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40E7D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41011</w:t>
      </w:r>
      <w:r w:rsidR="0016666F" w:rsidRPr="006E7BAE">
        <w:t>     </w:t>
      </w:r>
    </w:p>
    <w:p w14:paraId="01340E7E" w14:textId="77777777" w:rsidR="009F436C" w:rsidRPr="006E7BAE" w:rsidRDefault="009F436C" w:rsidP="00382FEC"/>
    <w:p w14:paraId="01340E7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1340E83" w14:textId="77777777" w:rsidTr="00C173B0">
        <w:tc>
          <w:tcPr>
            <w:tcW w:w="2269" w:type="pct"/>
          </w:tcPr>
          <w:p w14:paraId="01340E80" w14:textId="77777777" w:rsidR="00417FB7" w:rsidRPr="006E7BAE" w:rsidRDefault="00F82AAA" w:rsidP="008262A3">
            <w:r>
              <w:t>March 28</w:t>
            </w:r>
            <w:r w:rsidR="00543EDD">
              <w:t>, 2024</w:t>
            </w:r>
          </w:p>
        </w:tc>
        <w:tc>
          <w:tcPr>
            <w:tcW w:w="381" w:type="pct"/>
          </w:tcPr>
          <w:p w14:paraId="01340E81" w14:textId="77777777" w:rsidR="00417FB7" w:rsidRPr="006E7BAE" w:rsidRDefault="00417FB7" w:rsidP="00382FEC"/>
        </w:tc>
        <w:tc>
          <w:tcPr>
            <w:tcW w:w="2350" w:type="pct"/>
          </w:tcPr>
          <w:p w14:paraId="01340E82" w14:textId="77777777" w:rsidR="00417FB7" w:rsidRPr="00D83B8C" w:rsidRDefault="00543EDD" w:rsidP="00782278">
            <w:pPr>
              <w:rPr>
                <w:lang w:val="en-US"/>
              </w:rPr>
            </w:pPr>
            <w:r>
              <w:t xml:space="preserve">Le </w:t>
            </w:r>
            <w:r w:rsidR="00F82AAA">
              <w:t>28 mars</w:t>
            </w:r>
            <w:r>
              <w:t xml:space="preserve"> 2024</w:t>
            </w:r>
          </w:p>
        </w:tc>
      </w:tr>
      <w:tr w:rsidR="00E12A51" w:rsidRPr="006E7BAE" w14:paraId="01340E8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1340E8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340E8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340E8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1340E9B" w14:textId="77777777" w:rsidTr="00C173B0">
        <w:tc>
          <w:tcPr>
            <w:tcW w:w="2269" w:type="pct"/>
          </w:tcPr>
          <w:p w14:paraId="01340E88" w14:textId="77777777" w:rsidR="00350B25" w:rsidRDefault="00350B25"/>
          <w:p w14:paraId="01340E89" w14:textId="77777777" w:rsidR="00350B25" w:rsidRDefault="00782278">
            <w:pPr>
              <w:pStyle w:val="SCCLsocPrefix"/>
            </w:pPr>
            <w:r>
              <w:t>BETWEEN:</w:t>
            </w:r>
          </w:p>
          <w:p w14:paraId="01340E8A" w14:textId="77777777" w:rsidR="00782278" w:rsidRPr="00782278" w:rsidRDefault="00782278" w:rsidP="00782278"/>
          <w:p w14:paraId="01340E8B" w14:textId="77777777" w:rsidR="00350B25" w:rsidRDefault="00782278">
            <w:pPr>
              <w:pStyle w:val="SCCLsocParty"/>
            </w:pPr>
            <w:r>
              <w:t>M.D. and C.D.</w:t>
            </w:r>
            <w:r>
              <w:br/>
            </w:r>
          </w:p>
          <w:p w14:paraId="01340E8C" w14:textId="104E5812" w:rsidR="00350B25" w:rsidRDefault="00782278">
            <w:pPr>
              <w:pStyle w:val="SCCLsocPartyRole"/>
            </w:pPr>
            <w:r>
              <w:t>Applicant</w:t>
            </w:r>
            <w:r w:rsidR="00283FBE">
              <w:t>s</w:t>
            </w:r>
            <w:r>
              <w:br/>
            </w:r>
          </w:p>
          <w:p w14:paraId="01340E8D" w14:textId="77777777" w:rsidR="00350B25" w:rsidRDefault="00782278">
            <w:pPr>
              <w:pStyle w:val="SCCLsocVersus"/>
            </w:pPr>
            <w:r>
              <w:t>- and -</w:t>
            </w:r>
          </w:p>
          <w:p w14:paraId="01340E8E" w14:textId="77777777" w:rsidR="00350B25" w:rsidRDefault="00350B25"/>
          <w:p w14:paraId="01340E8F" w14:textId="77777777" w:rsidR="00350B25" w:rsidRDefault="00782278">
            <w:pPr>
              <w:pStyle w:val="SCCLsocParty"/>
            </w:pPr>
            <w:r>
              <w:t>Director of Child and Family Services</w:t>
            </w:r>
            <w:r>
              <w:br/>
            </w:r>
          </w:p>
          <w:p w14:paraId="01340E90" w14:textId="77777777" w:rsidR="00350B25" w:rsidRDefault="0078227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1340E91" w14:textId="77777777" w:rsidR="00824412" w:rsidRPr="006E7BAE" w:rsidRDefault="00824412" w:rsidP="00375294"/>
        </w:tc>
        <w:tc>
          <w:tcPr>
            <w:tcW w:w="2350" w:type="pct"/>
          </w:tcPr>
          <w:p w14:paraId="01340E92" w14:textId="77777777" w:rsidR="00350B25" w:rsidRDefault="00350B25"/>
          <w:p w14:paraId="01340E93" w14:textId="77777777" w:rsidR="00350B25" w:rsidRDefault="00782278">
            <w:pPr>
              <w:pStyle w:val="SCCLsocPrefix"/>
            </w:pPr>
            <w:r>
              <w:t>ENTRE :</w:t>
            </w:r>
          </w:p>
          <w:p w14:paraId="01340E94" w14:textId="77777777" w:rsidR="00782278" w:rsidRPr="00782278" w:rsidRDefault="00782278" w:rsidP="00782278"/>
          <w:p w14:paraId="01340E95" w14:textId="754CEEAE" w:rsidR="00350B25" w:rsidRPr="0041409A" w:rsidRDefault="00782278">
            <w:pPr>
              <w:pStyle w:val="SCCLsocParty"/>
              <w:rPr>
                <w:lang w:val="fr-CA"/>
              </w:rPr>
            </w:pPr>
            <w:r w:rsidRPr="0041409A">
              <w:rPr>
                <w:lang w:val="fr-CA"/>
              </w:rPr>
              <w:t xml:space="preserve">M.D. </w:t>
            </w:r>
            <w:r w:rsidR="00160809" w:rsidRPr="0041409A">
              <w:rPr>
                <w:lang w:val="fr-CA"/>
              </w:rPr>
              <w:t>et</w:t>
            </w:r>
            <w:r w:rsidRPr="0041409A">
              <w:rPr>
                <w:lang w:val="fr-CA"/>
              </w:rPr>
              <w:t xml:space="preserve"> C.D.</w:t>
            </w:r>
            <w:r w:rsidRPr="0041409A">
              <w:rPr>
                <w:lang w:val="fr-CA"/>
              </w:rPr>
              <w:br/>
            </w:r>
          </w:p>
          <w:p w14:paraId="01340E96" w14:textId="236D921B" w:rsidR="00350B25" w:rsidRPr="0041409A" w:rsidRDefault="00782278">
            <w:pPr>
              <w:pStyle w:val="SCCLsocPartyRole"/>
              <w:rPr>
                <w:lang w:val="fr-CA"/>
              </w:rPr>
            </w:pPr>
            <w:r w:rsidRPr="0041409A">
              <w:rPr>
                <w:lang w:val="fr-CA"/>
              </w:rPr>
              <w:t>Demand</w:t>
            </w:r>
            <w:r w:rsidR="00EC5D08" w:rsidRPr="0041409A">
              <w:rPr>
                <w:lang w:val="fr-CA"/>
              </w:rPr>
              <w:t>e</w:t>
            </w:r>
            <w:r w:rsidR="00160809" w:rsidRPr="0041409A">
              <w:rPr>
                <w:lang w:val="fr-CA"/>
              </w:rPr>
              <w:t>resses</w:t>
            </w:r>
            <w:r w:rsidRPr="0041409A">
              <w:rPr>
                <w:lang w:val="fr-CA"/>
              </w:rPr>
              <w:br/>
            </w:r>
          </w:p>
          <w:p w14:paraId="01340E97" w14:textId="77777777" w:rsidR="00350B25" w:rsidRDefault="00782278">
            <w:pPr>
              <w:pStyle w:val="SCCLsocVersus"/>
            </w:pPr>
            <w:r>
              <w:t>- et -</w:t>
            </w:r>
          </w:p>
          <w:p w14:paraId="01340E98" w14:textId="77777777" w:rsidR="00350B25" w:rsidRDefault="00350B25"/>
          <w:p w14:paraId="01340E99" w14:textId="77777777" w:rsidR="00350B25" w:rsidRDefault="00782278">
            <w:pPr>
              <w:pStyle w:val="SCCLsocParty"/>
            </w:pPr>
            <w:r>
              <w:t>Director of Child and Family Services</w:t>
            </w:r>
            <w:r>
              <w:br/>
            </w:r>
          </w:p>
          <w:p w14:paraId="01340E9A" w14:textId="77777777" w:rsidR="00350B25" w:rsidRDefault="00782278" w:rsidP="00782278">
            <w:pPr>
              <w:pStyle w:val="SCCLsocPartyRole"/>
            </w:pPr>
            <w:r>
              <w:t>Intimé</w:t>
            </w:r>
          </w:p>
        </w:tc>
      </w:tr>
      <w:tr w:rsidR="00824412" w:rsidRPr="006E7BAE" w14:paraId="01340E9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1340E9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340E9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340E9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1409A" w14:paraId="01340EAE" w14:textId="77777777" w:rsidTr="00C173B0">
        <w:tc>
          <w:tcPr>
            <w:tcW w:w="2269" w:type="pct"/>
          </w:tcPr>
          <w:p w14:paraId="01340EA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1340EA1" w14:textId="77777777" w:rsidR="00824412" w:rsidRPr="006E7BAE" w:rsidRDefault="00824412" w:rsidP="00417FB7">
            <w:pPr>
              <w:jc w:val="center"/>
            </w:pPr>
          </w:p>
          <w:p w14:paraId="01340EA2" w14:textId="4DAC69A4" w:rsidR="00824412" w:rsidRDefault="00524464" w:rsidP="00011960">
            <w:pPr>
              <w:jc w:val="both"/>
            </w:pPr>
            <w:r w:rsidRPr="002C6228">
              <w:t xml:space="preserve">The motion for an extension of time to serve and file the application for leave to appeal is granted. </w:t>
            </w:r>
            <w:r w:rsidR="00EF7AD8">
              <w:t xml:space="preserve">The motion to file a lengthy memorandum of argument </w:t>
            </w:r>
            <w:r w:rsidR="00071AC2">
              <w:t xml:space="preserve">in support of the motion </w:t>
            </w:r>
            <w:r w:rsidR="00EF7AD8">
              <w:t xml:space="preserve">is granted. </w:t>
            </w:r>
            <w:r w:rsidR="001679E0">
              <w:t xml:space="preserve">All other miscellaneous motions are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>, Number</w:t>
            </w:r>
            <w:r w:rsidR="00782278">
              <w:t>s</w:t>
            </w:r>
            <w:r w:rsidR="00824412" w:rsidRPr="006E7BAE">
              <w:t xml:space="preserve"> </w:t>
            </w:r>
            <w:r w:rsidR="00824412">
              <w:t>2201-0175AC</w:t>
            </w:r>
            <w:r w:rsidR="00782278">
              <w:t xml:space="preserve"> and</w:t>
            </w:r>
            <w:r w:rsidR="00824412">
              <w:t xml:space="preserve"> 2201-0200AC</w:t>
            </w:r>
            <w:r w:rsidR="00824412" w:rsidRPr="006E7BAE">
              <w:t xml:space="preserve">, </w:t>
            </w:r>
            <w:r w:rsidR="00160809">
              <w:t xml:space="preserve">2023 ABCA 83, </w:t>
            </w:r>
            <w:r w:rsidR="00824412" w:rsidRPr="006E7BAE">
              <w:t xml:space="preserve">dated </w:t>
            </w:r>
            <w:r w:rsidR="00824412">
              <w:t>March 14, 2023</w:t>
            </w:r>
            <w:r w:rsidR="00A92990">
              <w:t>,</w:t>
            </w:r>
            <w:r w:rsidR="005449DD">
              <w:t xml:space="preserve"> is dismissed</w:t>
            </w:r>
            <w:r w:rsidR="00824412" w:rsidRPr="006E7BAE">
              <w:t>.</w:t>
            </w:r>
          </w:p>
          <w:p w14:paraId="01340EA3" w14:textId="77777777" w:rsidR="003F6511" w:rsidRDefault="003F6511" w:rsidP="00011960">
            <w:pPr>
              <w:jc w:val="both"/>
            </w:pPr>
          </w:p>
          <w:p w14:paraId="01340EA4" w14:textId="77777777" w:rsidR="001E562B" w:rsidRDefault="001E562B" w:rsidP="001E562B">
            <w:pPr>
              <w:jc w:val="both"/>
            </w:pPr>
            <w:r>
              <w:t>Moreau J. took no part in the judgment.</w:t>
            </w:r>
          </w:p>
          <w:p w14:paraId="01340EA5" w14:textId="77777777" w:rsidR="001E562B" w:rsidRDefault="001E562B" w:rsidP="00011960">
            <w:pPr>
              <w:jc w:val="both"/>
            </w:pPr>
          </w:p>
          <w:p w14:paraId="01340EA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1340EA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1340EA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1340EA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1340EAA" w14:textId="56DAFC0F" w:rsidR="001E562B" w:rsidRDefault="00524464" w:rsidP="00782278">
            <w:pPr>
              <w:jc w:val="both"/>
              <w:rPr>
                <w:lang w:val="fr-CA"/>
              </w:rPr>
            </w:pPr>
            <w:r w:rsidRPr="00524464"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EF7AD8">
              <w:rPr>
                <w:lang w:val="fr-CA"/>
              </w:rPr>
              <w:t xml:space="preserve">La requête pour déposer un mémoire volumineux </w:t>
            </w:r>
            <w:r w:rsidR="00071AC2">
              <w:rPr>
                <w:lang w:val="fr-CA"/>
              </w:rPr>
              <w:t xml:space="preserve">en faveur de la requête </w:t>
            </w:r>
            <w:r w:rsidR="00EF7AD8">
              <w:rPr>
                <w:lang w:val="fr-CA"/>
              </w:rPr>
              <w:t xml:space="preserve">est accueillie. </w:t>
            </w:r>
            <w:r w:rsidR="001679E0">
              <w:rPr>
                <w:lang w:val="fr-CA"/>
              </w:rPr>
              <w:t xml:space="preserve">Toutes les autres requêtes diverses sont rejetées.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782278">
              <w:rPr>
                <w:lang w:val="fr-CA"/>
              </w:rPr>
              <w:t>Cour d’</w:t>
            </w:r>
            <w:r w:rsidR="00824412" w:rsidRPr="003A4AC5">
              <w:rPr>
                <w:lang w:val="fr-CA"/>
              </w:rPr>
              <w:t>appel de l’Alberta (Calgary)</w:t>
            </w:r>
            <w:r w:rsidR="00824412" w:rsidRPr="006E7BAE">
              <w:rPr>
                <w:lang w:val="fr-CA"/>
              </w:rPr>
              <w:t>, numéro</w:t>
            </w:r>
            <w:r w:rsidR="00782278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A4AC5">
              <w:rPr>
                <w:lang w:val="fr-CA"/>
              </w:rPr>
              <w:t>2201-0175AC</w:t>
            </w:r>
            <w:r w:rsidR="00782278">
              <w:rPr>
                <w:lang w:val="fr-CA"/>
              </w:rPr>
              <w:t xml:space="preserve"> et</w:t>
            </w:r>
            <w:r w:rsidR="00824412" w:rsidRPr="003A4AC5">
              <w:rPr>
                <w:lang w:val="fr-CA"/>
              </w:rPr>
              <w:t xml:space="preserve"> 2201-0200AC</w:t>
            </w:r>
            <w:r w:rsidR="00824412" w:rsidRPr="006E7BAE">
              <w:rPr>
                <w:lang w:val="fr-CA"/>
              </w:rPr>
              <w:t xml:space="preserve">, </w:t>
            </w:r>
            <w:r w:rsidR="00160809">
              <w:rPr>
                <w:lang w:val="fr-CA"/>
              </w:rPr>
              <w:t xml:space="preserve">2023 ABCA 83,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2A3E3E">
              <w:rPr>
                <w:lang w:val="fr-CA"/>
              </w:rPr>
              <w:t>14 mars </w:t>
            </w:r>
            <w:r w:rsidR="00824412" w:rsidRPr="003A4AC5">
              <w:rPr>
                <w:lang w:val="fr-CA"/>
              </w:rPr>
              <w:t>2023</w:t>
            </w:r>
            <w:r w:rsidR="005449DD"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</w:p>
          <w:p w14:paraId="01340EAB" w14:textId="77777777" w:rsidR="001E562B" w:rsidRDefault="001E562B" w:rsidP="00782278">
            <w:pPr>
              <w:jc w:val="both"/>
              <w:rPr>
                <w:lang w:val="fr-CA"/>
              </w:rPr>
            </w:pPr>
          </w:p>
          <w:p w14:paraId="01340EAC" w14:textId="77777777" w:rsidR="001E562B" w:rsidRDefault="001E562B" w:rsidP="001E562B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juge Moreau n’a pas participé au jugement.</w:t>
            </w:r>
          </w:p>
          <w:p w14:paraId="01340EAD" w14:textId="77777777" w:rsidR="003F6511" w:rsidRPr="006E7BAE" w:rsidRDefault="003F6511" w:rsidP="00782278">
            <w:pPr>
              <w:jc w:val="both"/>
              <w:rPr>
                <w:lang w:val="fr-CA"/>
              </w:rPr>
            </w:pPr>
          </w:p>
        </w:tc>
      </w:tr>
    </w:tbl>
    <w:p w14:paraId="01340EAF" w14:textId="77777777" w:rsidR="002A3E3E" w:rsidRDefault="002A3E3E" w:rsidP="00417FB7">
      <w:pPr>
        <w:jc w:val="center"/>
        <w:rPr>
          <w:lang w:val="fr-CA"/>
        </w:rPr>
      </w:pPr>
    </w:p>
    <w:p w14:paraId="01340EB0" w14:textId="77777777" w:rsidR="009F436C" w:rsidRPr="00EF7AD8" w:rsidRDefault="003A37CF" w:rsidP="00417FB7">
      <w:pPr>
        <w:jc w:val="center"/>
        <w:rPr>
          <w:lang w:val="fr-CA"/>
        </w:rPr>
      </w:pPr>
      <w:r w:rsidRPr="00EF7AD8">
        <w:rPr>
          <w:lang w:val="fr-CA"/>
        </w:rPr>
        <w:t>J.S.C.C.</w:t>
      </w:r>
    </w:p>
    <w:p w14:paraId="01340EB1" w14:textId="77777777" w:rsidR="003A37CF" w:rsidRPr="00D83B8C" w:rsidRDefault="003A37CF" w:rsidP="0078227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2A3E3E">
      <w:headerReference w:type="default" r:id="rId9"/>
      <w:headerReference w:type="first" r:id="rId10"/>
      <w:type w:val="continuous"/>
      <w:pgSz w:w="12240" w:h="15840"/>
      <w:pgMar w:top="720" w:right="1440" w:bottom="45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40EB4" w14:textId="77777777" w:rsidR="00983D48" w:rsidRDefault="00983D48">
      <w:r>
        <w:separator/>
      </w:r>
    </w:p>
  </w:endnote>
  <w:endnote w:type="continuationSeparator" w:id="0">
    <w:p w14:paraId="01340EB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40EB2" w14:textId="77777777" w:rsidR="00983D48" w:rsidRDefault="00983D48">
      <w:r>
        <w:separator/>
      </w:r>
    </w:p>
  </w:footnote>
  <w:footnote w:type="continuationSeparator" w:id="0">
    <w:p w14:paraId="01340EB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40EB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6080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1340EB7" w14:textId="77777777" w:rsidR="008F53F3" w:rsidRDefault="008F53F3" w:rsidP="008F53F3">
    <w:pPr>
      <w:rPr>
        <w:szCs w:val="24"/>
      </w:rPr>
    </w:pPr>
  </w:p>
  <w:p w14:paraId="01340EB8" w14:textId="77777777" w:rsidR="008F53F3" w:rsidRDefault="008F53F3" w:rsidP="008F53F3">
    <w:pPr>
      <w:rPr>
        <w:szCs w:val="24"/>
      </w:rPr>
    </w:pPr>
  </w:p>
  <w:p w14:paraId="01340EB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41011</w:t>
    </w:r>
    <w:r>
      <w:rPr>
        <w:szCs w:val="24"/>
      </w:rPr>
      <w:t>     </w:t>
    </w:r>
  </w:p>
  <w:p w14:paraId="01340EB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1340EBB" w14:textId="77777777" w:rsidR="0073151A" w:rsidRDefault="0073151A" w:rsidP="0073151A"/>
      <w:p w14:paraId="01340EBC" w14:textId="77777777" w:rsidR="0073151A" w:rsidRPr="006E7BAE" w:rsidRDefault="0073151A" w:rsidP="0073151A"/>
      <w:p w14:paraId="01340EBD" w14:textId="77777777" w:rsidR="0073151A" w:rsidRPr="006E7BAE" w:rsidRDefault="0073151A" w:rsidP="0073151A"/>
      <w:p w14:paraId="01340EBE" w14:textId="77777777" w:rsidR="0073151A" w:rsidRPr="006E7BAE" w:rsidRDefault="0073151A" w:rsidP="0073151A"/>
      <w:p w14:paraId="01340EBF" w14:textId="77777777" w:rsidR="0073151A" w:rsidRDefault="0073151A" w:rsidP="0073151A"/>
      <w:p w14:paraId="01340EC0" w14:textId="77777777" w:rsidR="0073151A" w:rsidRDefault="0073151A" w:rsidP="0073151A"/>
      <w:p w14:paraId="01340EC1" w14:textId="77777777" w:rsidR="0073151A" w:rsidRDefault="0073151A" w:rsidP="0073151A"/>
      <w:p w14:paraId="01340EC2" w14:textId="77777777" w:rsidR="0073151A" w:rsidRDefault="0073151A" w:rsidP="0073151A"/>
      <w:p w14:paraId="01340EC3" w14:textId="77777777" w:rsidR="0073151A" w:rsidRDefault="0073151A" w:rsidP="0073151A"/>
      <w:p w14:paraId="01340EC4" w14:textId="77777777" w:rsidR="0073151A" w:rsidRPr="006E7BAE" w:rsidRDefault="0073151A" w:rsidP="0073151A"/>
      <w:p w14:paraId="01340EC5" w14:textId="77777777" w:rsidR="00ED265D" w:rsidRPr="0073151A" w:rsidRDefault="003C674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1AC2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0809"/>
    <w:rsid w:val="0016666F"/>
    <w:rsid w:val="001679E0"/>
    <w:rsid w:val="00167C15"/>
    <w:rsid w:val="001B3EC0"/>
    <w:rsid w:val="001D0116"/>
    <w:rsid w:val="001D4323"/>
    <w:rsid w:val="001E1079"/>
    <w:rsid w:val="001E562B"/>
    <w:rsid w:val="00203642"/>
    <w:rsid w:val="00212BA0"/>
    <w:rsid w:val="002523DE"/>
    <w:rsid w:val="002568D3"/>
    <w:rsid w:val="0027284C"/>
    <w:rsid w:val="00283FBE"/>
    <w:rsid w:val="002A3E3E"/>
    <w:rsid w:val="002B5FA6"/>
    <w:rsid w:val="002C6423"/>
    <w:rsid w:val="002D2D44"/>
    <w:rsid w:val="0031097F"/>
    <w:rsid w:val="0031165C"/>
    <w:rsid w:val="00326E5F"/>
    <w:rsid w:val="00335879"/>
    <w:rsid w:val="00350B25"/>
    <w:rsid w:val="00356186"/>
    <w:rsid w:val="00374E7D"/>
    <w:rsid w:val="00375294"/>
    <w:rsid w:val="00382FC7"/>
    <w:rsid w:val="00382FEC"/>
    <w:rsid w:val="00385A90"/>
    <w:rsid w:val="003A37CF"/>
    <w:rsid w:val="003A4AC5"/>
    <w:rsid w:val="003B1F3D"/>
    <w:rsid w:val="003C6743"/>
    <w:rsid w:val="003D3551"/>
    <w:rsid w:val="003F6511"/>
    <w:rsid w:val="00410EDC"/>
    <w:rsid w:val="0041409A"/>
    <w:rsid w:val="00414694"/>
    <w:rsid w:val="00417FB7"/>
    <w:rsid w:val="0042783F"/>
    <w:rsid w:val="004943CF"/>
    <w:rsid w:val="004956DA"/>
    <w:rsid w:val="004D4658"/>
    <w:rsid w:val="00524464"/>
    <w:rsid w:val="00543EDD"/>
    <w:rsid w:val="005449DD"/>
    <w:rsid w:val="0055345D"/>
    <w:rsid w:val="00563E2C"/>
    <w:rsid w:val="00587869"/>
    <w:rsid w:val="00612913"/>
    <w:rsid w:val="00614908"/>
    <w:rsid w:val="00650109"/>
    <w:rsid w:val="006C70A1"/>
    <w:rsid w:val="006E7BAE"/>
    <w:rsid w:val="00701109"/>
    <w:rsid w:val="0073151A"/>
    <w:rsid w:val="007372EA"/>
    <w:rsid w:val="00777612"/>
    <w:rsid w:val="00782278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25C5"/>
    <w:rsid w:val="00A24849"/>
    <w:rsid w:val="00A252FA"/>
    <w:rsid w:val="00A92990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B78B4"/>
    <w:rsid w:val="00DD4332"/>
    <w:rsid w:val="00E12A51"/>
    <w:rsid w:val="00E736B9"/>
    <w:rsid w:val="00E777AD"/>
    <w:rsid w:val="00EA4B61"/>
    <w:rsid w:val="00EC5D08"/>
    <w:rsid w:val="00EC5EE0"/>
    <w:rsid w:val="00ED265D"/>
    <w:rsid w:val="00EE2A6C"/>
    <w:rsid w:val="00EF6754"/>
    <w:rsid w:val="00EF707C"/>
    <w:rsid w:val="00EF7AD8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2AAA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1340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15464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2024-03-28T04:00:00+00:00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4C5B17-9B94-452D-B37C-BD322CCA2A1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E945BE2-4347-427F-9568-6E386248E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2D2DA5-A818-4132-B09C-8033387C6C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2024-03-25T15:30:00Z</dcterms:created>
  <dcterms:modified xsi:type="dcterms:W3CDTF">2024-03-25T15:30:00Z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