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F4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41039</w:t>
      </w:r>
      <w:r w:rsidR="0016666F" w:rsidRPr="006E7BAE">
        <w:t>     </w:t>
      </w:r>
    </w:p>
    <w:p w14:paraId="31B40ED3" w14:textId="77777777" w:rsidR="009F436C" w:rsidRPr="006E7BAE" w:rsidRDefault="009F436C" w:rsidP="00382FEC"/>
    <w:p w14:paraId="63A994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FC2931" w14:textId="77777777" w:rsidTr="00C173B0">
        <w:tc>
          <w:tcPr>
            <w:tcW w:w="2269" w:type="pct"/>
          </w:tcPr>
          <w:p w14:paraId="7BBADEB5" w14:textId="77777777" w:rsidR="00417FB7" w:rsidRPr="006E7BAE" w:rsidRDefault="009E6CA0" w:rsidP="008262A3">
            <w:r>
              <w:t>June 13</w:t>
            </w:r>
            <w:r w:rsidR="00543EDD">
              <w:t>, 2024</w:t>
            </w:r>
          </w:p>
        </w:tc>
        <w:tc>
          <w:tcPr>
            <w:tcW w:w="381" w:type="pct"/>
          </w:tcPr>
          <w:p w14:paraId="4AFEC8BA" w14:textId="77777777" w:rsidR="00417FB7" w:rsidRPr="006E7BAE" w:rsidRDefault="00417FB7" w:rsidP="00382FEC"/>
        </w:tc>
        <w:tc>
          <w:tcPr>
            <w:tcW w:w="2350" w:type="pct"/>
          </w:tcPr>
          <w:p w14:paraId="2B6774E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9E6CA0">
              <w:t>13 juin</w:t>
            </w:r>
            <w:r>
              <w:t xml:space="preserve"> 2024</w:t>
            </w:r>
          </w:p>
        </w:tc>
      </w:tr>
      <w:tr w:rsidR="00E12A51" w:rsidRPr="006E7BAE" w14:paraId="5DD432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C518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589F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E6D0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85D938" w14:textId="77777777" w:rsidTr="00C173B0">
        <w:tc>
          <w:tcPr>
            <w:tcW w:w="2269" w:type="pct"/>
          </w:tcPr>
          <w:p w14:paraId="30B11AAA" w14:textId="77777777" w:rsidR="00BD6A0F" w:rsidRDefault="00BD6A0F"/>
          <w:p w14:paraId="1558AA53" w14:textId="77777777" w:rsidR="00BD6A0F" w:rsidRDefault="00054D36">
            <w:pPr>
              <w:pStyle w:val="SCCLsocPrefix"/>
            </w:pPr>
            <w:r>
              <w:t>BETWEEN:</w:t>
            </w:r>
          </w:p>
          <w:p w14:paraId="058AFF55" w14:textId="77777777" w:rsidR="00054D36" w:rsidRPr="00054D36" w:rsidRDefault="00054D36" w:rsidP="00054D36"/>
          <w:p w14:paraId="407216CD" w14:textId="77777777" w:rsidR="00BD6A0F" w:rsidRDefault="00054D36">
            <w:pPr>
              <w:pStyle w:val="SCCLsocParty"/>
            </w:pPr>
            <w:r>
              <w:t>Oz Optics Ltd.</w:t>
            </w:r>
            <w:r>
              <w:br/>
            </w:r>
          </w:p>
          <w:p w14:paraId="73E195C7" w14:textId="77777777" w:rsidR="00BD6A0F" w:rsidRDefault="00054D36">
            <w:pPr>
              <w:pStyle w:val="SCCLsocPartyRole"/>
            </w:pPr>
            <w:r>
              <w:t>Applicant</w:t>
            </w:r>
            <w:r>
              <w:br/>
            </w:r>
          </w:p>
          <w:p w14:paraId="303BF54B" w14:textId="77777777" w:rsidR="00BD6A0F" w:rsidRDefault="00054D36">
            <w:pPr>
              <w:pStyle w:val="SCCLsocVersus"/>
            </w:pPr>
            <w:r>
              <w:t>- and -</w:t>
            </w:r>
          </w:p>
          <w:p w14:paraId="073E1DC9" w14:textId="77777777" w:rsidR="00BD6A0F" w:rsidRDefault="00BD6A0F"/>
          <w:p w14:paraId="75094BD5" w14:textId="77777777" w:rsidR="00BD6A0F" w:rsidRDefault="00054D36">
            <w:pPr>
              <w:pStyle w:val="SCCLsocParty"/>
            </w:pPr>
            <w:r>
              <w:t>Diane Lesley Evans and Samuel Edgar Schwisberg</w:t>
            </w:r>
            <w:bookmarkStart w:id="0" w:name="_GoBack"/>
            <w:bookmarkEnd w:id="0"/>
            <w:r>
              <w:br/>
            </w:r>
          </w:p>
          <w:p w14:paraId="00AF23D8" w14:textId="77777777" w:rsidR="00BD6A0F" w:rsidRDefault="00054D3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FEB384" w14:textId="77777777" w:rsidR="00824412" w:rsidRPr="006E7BAE" w:rsidRDefault="00824412" w:rsidP="00375294"/>
        </w:tc>
        <w:tc>
          <w:tcPr>
            <w:tcW w:w="2350" w:type="pct"/>
          </w:tcPr>
          <w:p w14:paraId="1B39A294" w14:textId="77777777" w:rsidR="00BD6A0F" w:rsidRPr="006D1698" w:rsidRDefault="00BD6A0F">
            <w:pPr>
              <w:rPr>
                <w:lang w:val="fr-CA"/>
              </w:rPr>
            </w:pPr>
          </w:p>
          <w:p w14:paraId="0D1EBB9F" w14:textId="77777777" w:rsidR="00BD6A0F" w:rsidRDefault="00054D36">
            <w:pPr>
              <w:pStyle w:val="SCCLsocPrefix"/>
              <w:rPr>
                <w:lang w:val="fr-CA"/>
              </w:rPr>
            </w:pPr>
            <w:r w:rsidRPr="006D1698">
              <w:rPr>
                <w:lang w:val="fr-CA"/>
              </w:rPr>
              <w:t>ENTRE :</w:t>
            </w:r>
          </w:p>
          <w:p w14:paraId="6F106A8C" w14:textId="77777777" w:rsidR="00054D36" w:rsidRPr="00054D36" w:rsidRDefault="00054D36" w:rsidP="00054D36">
            <w:pPr>
              <w:rPr>
                <w:lang w:val="fr-CA"/>
              </w:rPr>
            </w:pPr>
          </w:p>
          <w:p w14:paraId="63D46801" w14:textId="77777777" w:rsidR="00BD6A0F" w:rsidRPr="006D1698" w:rsidRDefault="00054D36">
            <w:pPr>
              <w:pStyle w:val="SCCLsocParty"/>
              <w:rPr>
                <w:lang w:val="fr-CA"/>
              </w:rPr>
            </w:pPr>
            <w:r w:rsidRPr="006D1698">
              <w:rPr>
                <w:lang w:val="fr-CA"/>
              </w:rPr>
              <w:t>Oz Optics Ltd.</w:t>
            </w:r>
            <w:r w:rsidRPr="006D1698">
              <w:rPr>
                <w:lang w:val="fr-CA"/>
              </w:rPr>
              <w:br/>
            </w:r>
          </w:p>
          <w:p w14:paraId="66A6E4F9" w14:textId="77777777" w:rsidR="00BD6A0F" w:rsidRPr="006D1698" w:rsidRDefault="00054D36">
            <w:pPr>
              <w:pStyle w:val="SCCLsocPartyRole"/>
              <w:rPr>
                <w:lang w:val="fr-CA"/>
              </w:rPr>
            </w:pPr>
            <w:r w:rsidRPr="006D1698">
              <w:rPr>
                <w:lang w:val="fr-CA"/>
              </w:rPr>
              <w:t>Demanderesse</w:t>
            </w:r>
            <w:r w:rsidRPr="006D1698">
              <w:rPr>
                <w:lang w:val="fr-CA"/>
              </w:rPr>
              <w:br/>
            </w:r>
          </w:p>
          <w:p w14:paraId="2BAB12E7" w14:textId="77777777" w:rsidR="00BD6A0F" w:rsidRPr="006D1698" w:rsidRDefault="00054D36">
            <w:pPr>
              <w:pStyle w:val="SCCLsocVersus"/>
              <w:rPr>
                <w:lang w:val="fr-CA"/>
              </w:rPr>
            </w:pPr>
            <w:r w:rsidRPr="006D1698">
              <w:rPr>
                <w:lang w:val="fr-CA"/>
              </w:rPr>
              <w:t>- et -</w:t>
            </w:r>
          </w:p>
          <w:p w14:paraId="5D00F7B7" w14:textId="77777777" w:rsidR="00BD6A0F" w:rsidRPr="006D1698" w:rsidRDefault="00BD6A0F">
            <w:pPr>
              <w:rPr>
                <w:lang w:val="fr-CA"/>
              </w:rPr>
            </w:pPr>
          </w:p>
          <w:p w14:paraId="092C127B" w14:textId="77777777" w:rsidR="00BD6A0F" w:rsidRPr="006D1698" w:rsidRDefault="00054D36">
            <w:pPr>
              <w:pStyle w:val="SCCLsocParty"/>
              <w:rPr>
                <w:lang w:val="fr-CA"/>
              </w:rPr>
            </w:pPr>
            <w:r w:rsidRPr="006D1698">
              <w:rPr>
                <w:lang w:val="fr-CA"/>
              </w:rPr>
              <w:t>Diane Lesley Evans</w:t>
            </w:r>
            <w:r>
              <w:rPr>
                <w:lang w:val="fr-CA"/>
              </w:rPr>
              <w:t xml:space="preserve"> et</w:t>
            </w:r>
            <w:r w:rsidRPr="006D1698">
              <w:rPr>
                <w:lang w:val="fr-CA"/>
              </w:rPr>
              <w:t xml:space="preserve"> Samuel</w:t>
            </w:r>
            <w:r>
              <w:rPr>
                <w:lang w:val="fr-CA"/>
              </w:rPr>
              <w:t> </w:t>
            </w:r>
            <w:r w:rsidRPr="006D1698">
              <w:rPr>
                <w:lang w:val="fr-CA"/>
              </w:rPr>
              <w:t>Edgar</w:t>
            </w:r>
            <w:r>
              <w:rPr>
                <w:lang w:val="fr-CA"/>
              </w:rPr>
              <w:t> </w:t>
            </w:r>
            <w:r w:rsidRPr="006D1698">
              <w:rPr>
                <w:lang w:val="fr-CA"/>
              </w:rPr>
              <w:t>Schwisberg</w:t>
            </w:r>
            <w:r w:rsidRPr="006D1698">
              <w:rPr>
                <w:lang w:val="fr-CA"/>
              </w:rPr>
              <w:br/>
            </w:r>
          </w:p>
          <w:p w14:paraId="7ACDBAD8" w14:textId="77777777" w:rsidR="00BD6A0F" w:rsidRDefault="00054D36">
            <w:pPr>
              <w:pStyle w:val="SCCLsocPartyRole"/>
            </w:pPr>
            <w:r>
              <w:t>Intimés</w:t>
            </w:r>
          </w:p>
        </w:tc>
      </w:tr>
      <w:tr w:rsidR="00824412" w:rsidRPr="006E7BAE" w14:paraId="79F44D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EB10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EFC7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D4134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3DF3" w14:paraId="47C79817" w14:textId="77777777" w:rsidTr="00C173B0">
        <w:tc>
          <w:tcPr>
            <w:tcW w:w="2269" w:type="pct"/>
          </w:tcPr>
          <w:p w14:paraId="2C3BF54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3CDE97" w14:textId="77777777" w:rsidR="00824412" w:rsidRPr="006E7BAE" w:rsidRDefault="00824412" w:rsidP="00417FB7">
            <w:pPr>
              <w:jc w:val="center"/>
            </w:pPr>
          </w:p>
          <w:p w14:paraId="2133F2C4" w14:textId="725A41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54D36">
              <w:t>COA-22-CV-0318</w:t>
            </w:r>
            <w:r w:rsidR="00054D36" w:rsidRPr="006E7BAE">
              <w:t>,</w:t>
            </w:r>
            <w:r w:rsidR="00054D36">
              <w:t xml:space="preserve"> </w:t>
            </w:r>
            <w:r>
              <w:t xml:space="preserve">2023 ONCA 677, </w:t>
            </w:r>
            <w:r w:rsidRPr="006E7BAE">
              <w:t xml:space="preserve">dated </w:t>
            </w:r>
            <w:r>
              <w:t>October 16, 2023</w:t>
            </w:r>
            <w:r w:rsidR="00602120">
              <w:t>,</w:t>
            </w:r>
            <w:r w:rsidRPr="006E7BAE">
              <w:t xml:space="preserve"> is </w:t>
            </w:r>
            <w:r w:rsidR="004D3972">
              <w:t>dismissed with costs</w:t>
            </w:r>
            <w:r w:rsidRPr="006E7BAE">
              <w:t>.</w:t>
            </w:r>
          </w:p>
          <w:p w14:paraId="60F50D9C" w14:textId="77777777" w:rsidR="003F6511" w:rsidRDefault="003F6511" w:rsidP="00011960">
            <w:pPr>
              <w:jc w:val="both"/>
            </w:pPr>
          </w:p>
          <w:p w14:paraId="341813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B6E2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26E8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BEBC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44BB05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169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54D36" w:rsidRPr="006D1698">
              <w:rPr>
                <w:lang w:val="fr-CA"/>
              </w:rPr>
              <w:t>COA-22-CV-0318</w:t>
            </w:r>
            <w:r w:rsidR="00054D36" w:rsidRPr="006E7BAE">
              <w:rPr>
                <w:lang w:val="fr-CA"/>
              </w:rPr>
              <w:t xml:space="preserve">, </w:t>
            </w:r>
            <w:r w:rsidRPr="006D1698">
              <w:rPr>
                <w:lang w:val="fr-CA"/>
              </w:rPr>
              <w:t xml:space="preserve">2023 ONCA 677,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1698">
              <w:rPr>
                <w:lang w:val="fr-CA"/>
              </w:rPr>
              <w:t>16 octobre 2023</w:t>
            </w:r>
            <w:r w:rsidRPr="006E7BAE">
              <w:rPr>
                <w:lang w:val="fr-CA"/>
              </w:rPr>
              <w:t xml:space="preserve">, est </w:t>
            </w:r>
            <w:r w:rsidR="004D397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228C10" w14:textId="77777777" w:rsidR="009F436C" w:rsidRPr="00D83B8C" w:rsidRDefault="009F436C" w:rsidP="00382FEC">
      <w:pPr>
        <w:rPr>
          <w:lang w:val="fr-CA"/>
        </w:rPr>
      </w:pPr>
    </w:p>
    <w:p w14:paraId="7B641641" w14:textId="77777777" w:rsidR="009F436C" w:rsidRPr="00D83B8C" w:rsidRDefault="009F436C" w:rsidP="00417FB7">
      <w:pPr>
        <w:jc w:val="center"/>
        <w:rPr>
          <w:lang w:val="fr-CA"/>
        </w:rPr>
      </w:pPr>
    </w:p>
    <w:p w14:paraId="49B6B0A7" w14:textId="77777777" w:rsidR="009F436C" w:rsidRPr="00D83B8C" w:rsidRDefault="009F436C" w:rsidP="00417FB7">
      <w:pPr>
        <w:jc w:val="center"/>
        <w:rPr>
          <w:lang w:val="fr-CA"/>
        </w:rPr>
      </w:pPr>
    </w:p>
    <w:p w14:paraId="00A3C605" w14:textId="77777777" w:rsidR="009F436C" w:rsidRPr="00D83B8C" w:rsidRDefault="009F436C" w:rsidP="00417FB7">
      <w:pPr>
        <w:jc w:val="center"/>
        <w:rPr>
          <w:lang w:val="fr-CA"/>
        </w:rPr>
      </w:pPr>
    </w:p>
    <w:p w14:paraId="25F06F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DF5441" w14:textId="77777777" w:rsidR="003A37CF" w:rsidRPr="00D83B8C" w:rsidRDefault="003A37CF" w:rsidP="00054D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46CB" w14:textId="77777777" w:rsidR="00983D48" w:rsidRDefault="00983D48">
      <w:r>
        <w:separator/>
      </w:r>
    </w:p>
  </w:endnote>
  <w:endnote w:type="continuationSeparator" w:id="0">
    <w:p w14:paraId="327E89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6740" w14:textId="77777777" w:rsidR="00983D48" w:rsidRDefault="00983D48">
      <w:r>
        <w:separator/>
      </w:r>
    </w:p>
  </w:footnote>
  <w:footnote w:type="continuationSeparator" w:id="0">
    <w:p w14:paraId="33C0CE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4B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CB5CCA" w14:textId="77777777" w:rsidR="008F53F3" w:rsidRDefault="008F53F3" w:rsidP="008F53F3">
    <w:pPr>
      <w:rPr>
        <w:szCs w:val="24"/>
      </w:rPr>
    </w:pPr>
  </w:p>
  <w:p w14:paraId="2BB35653" w14:textId="77777777" w:rsidR="008F53F3" w:rsidRDefault="008F53F3" w:rsidP="008F53F3">
    <w:pPr>
      <w:rPr>
        <w:szCs w:val="24"/>
      </w:rPr>
    </w:pPr>
  </w:p>
  <w:p w14:paraId="1A0376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41039</w:t>
    </w:r>
    <w:r>
      <w:rPr>
        <w:szCs w:val="24"/>
      </w:rPr>
      <w:t>     </w:t>
    </w:r>
  </w:p>
  <w:p w14:paraId="11ECEAD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FAF4B9" w14:textId="77777777" w:rsidR="0073151A" w:rsidRDefault="0073151A" w:rsidP="0073151A"/>
      <w:p w14:paraId="1C8B30D4" w14:textId="77777777" w:rsidR="0073151A" w:rsidRPr="006E7BAE" w:rsidRDefault="0073151A" w:rsidP="0073151A"/>
      <w:p w14:paraId="22DD03C4" w14:textId="77777777" w:rsidR="0073151A" w:rsidRPr="006E7BAE" w:rsidRDefault="0073151A" w:rsidP="0073151A"/>
      <w:p w14:paraId="13E64C60" w14:textId="77777777" w:rsidR="0073151A" w:rsidRPr="006E7BAE" w:rsidRDefault="0073151A" w:rsidP="0073151A"/>
      <w:p w14:paraId="050CAE02" w14:textId="77777777" w:rsidR="0073151A" w:rsidRDefault="0073151A" w:rsidP="0073151A"/>
      <w:p w14:paraId="527C3FDE" w14:textId="77777777" w:rsidR="0073151A" w:rsidRDefault="0073151A" w:rsidP="0073151A"/>
      <w:p w14:paraId="03AB09E2" w14:textId="77777777" w:rsidR="0073151A" w:rsidRDefault="0073151A" w:rsidP="0073151A"/>
      <w:p w14:paraId="53A6DB99" w14:textId="77777777" w:rsidR="0073151A" w:rsidRDefault="0073151A" w:rsidP="0073151A"/>
      <w:p w14:paraId="434354C6" w14:textId="77777777" w:rsidR="0073151A" w:rsidRDefault="0073151A" w:rsidP="0073151A"/>
      <w:p w14:paraId="091801C1" w14:textId="77777777" w:rsidR="0073151A" w:rsidRPr="006E7BAE" w:rsidRDefault="0073151A" w:rsidP="0073151A"/>
      <w:p w14:paraId="79080A13" w14:textId="77777777" w:rsidR="00ED265D" w:rsidRPr="0073151A" w:rsidRDefault="000528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82C"/>
    <w:rsid w:val="00054D01"/>
    <w:rsid w:val="00054D36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78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3972"/>
    <w:rsid w:val="004D4658"/>
    <w:rsid w:val="00543EDD"/>
    <w:rsid w:val="0055345D"/>
    <w:rsid w:val="00563E2C"/>
    <w:rsid w:val="00587869"/>
    <w:rsid w:val="00602120"/>
    <w:rsid w:val="00612913"/>
    <w:rsid w:val="00614908"/>
    <w:rsid w:val="00650109"/>
    <w:rsid w:val="006D169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CA0"/>
    <w:rsid w:val="009E7A46"/>
    <w:rsid w:val="009F26C4"/>
    <w:rsid w:val="009F436C"/>
    <w:rsid w:val="00A03153"/>
    <w:rsid w:val="00A103E3"/>
    <w:rsid w:val="00A13DF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A0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D6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0DF6B-B521-4CAE-B401-C8CBD1BFEC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25BC230-CBDB-46E9-8C8A-2BCA1FBF6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A3335-9A44-446A-B284-320C06C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2024-06-10T12:57:00Z</dcterms:created>
  <dcterms:modified xsi:type="dcterms:W3CDTF">2024-06-10T12:58:00Z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