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743E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41170</w:t>
      </w:r>
      <w:r w:rsidR="0016666F" w:rsidRPr="006E7BAE">
        <w:t>     </w:t>
      </w:r>
    </w:p>
    <w:p w14:paraId="2765929F" w14:textId="77777777" w:rsidR="009F436C" w:rsidRPr="006E7BAE" w:rsidRDefault="009F436C" w:rsidP="00382FEC"/>
    <w:p w14:paraId="7EB6A81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1"/>
        <w:gridCol w:w="713"/>
        <w:gridCol w:w="4236"/>
      </w:tblGrid>
      <w:tr w:rsidR="00417FB7" w:rsidRPr="006E7BAE" w14:paraId="59D76DEF" w14:textId="77777777" w:rsidTr="00640301">
        <w:tc>
          <w:tcPr>
            <w:tcW w:w="2356" w:type="pct"/>
          </w:tcPr>
          <w:p w14:paraId="405B5B63" w14:textId="77777777" w:rsidR="00417FB7" w:rsidRPr="006E7BAE" w:rsidRDefault="001C7183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0BCDC780" w14:textId="77777777" w:rsidR="00417FB7" w:rsidRPr="006E7BAE" w:rsidRDefault="00417FB7" w:rsidP="00382FEC"/>
        </w:tc>
        <w:tc>
          <w:tcPr>
            <w:tcW w:w="2263" w:type="pct"/>
          </w:tcPr>
          <w:p w14:paraId="706B278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C7183">
              <w:t>29 août</w:t>
            </w:r>
            <w:r>
              <w:t xml:space="preserve"> 2024</w:t>
            </w:r>
          </w:p>
        </w:tc>
      </w:tr>
      <w:tr w:rsidR="00E12A51" w:rsidRPr="006E7BAE" w14:paraId="0FAB6C7C" w14:textId="77777777" w:rsidTr="00640301">
        <w:tc>
          <w:tcPr>
            <w:tcW w:w="2356" w:type="pct"/>
            <w:tcMar>
              <w:top w:w="0" w:type="dxa"/>
              <w:bottom w:w="0" w:type="dxa"/>
            </w:tcMar>
          </w:tcPr>
          <w:p w14:paraId="38A13D3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B66D8E" w14:textId="77777777" w:rsidR="00E12A51" w:rsidRPr="006E7BAE" w:rsidRDefault="00E12A51" w:rsidP="00382FEC"/>
        </w:tc>
        <w:tc>
          <w:tcPr>
            <w:tcW w:w="2263" w:type="pct"/>
            <w:tcMar>
              <w:top w:w="0" w:type="dxa"/>
              <w:bottom w:w="0" w:type="dxa"/>
            </w:tcMar>
          </w:tcPr>
          <w:p w14:paraId="1D959CC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C18A715" w14:textId="77777777" w:rsidTr="00640301">
        <w:tc>
          <w:tcPr>
            <w:tcW w:w="2356" w:type="pct"/>
          </w:tcPr>
          <w:p w14:paraId="3E6D98C1" w14:textId="77777777" w:rsidR="005D3143" w:rsidRDefault="005D3143"/>
          <w:p w14:paraId="0D89F770" w14:textId="77777777" w:rsidR="005D3143" w:rsidRDefault="00A83056">
            <w:pPr>
              <w:pStyle w:val="SCCLsocPrefix"/>
            </w:pPr>
            <w:r>
              <w:t>BETWEEN:</w:t>
            </w:r>
          </w:p>
          <w:p w14:paraId="00E63691" w14:textId="77777777" w:rsidR="00A83056" w:rsidRPr="00A83056" w:rsidRDefault="00A83056" w:rsidP="00A83056"/>
          <w:p w14:paraId="1AC818F8" w14:textId="1F957EC8" w:rsidR="005D3143" w:rsidRDefault="00A83056">
            <w:pPr>
              <w:pStyle w:val="SCCLsocParty"/>
            </w:pPr>
            <w:r>
              <w:t>Athabasca Resources Inc., CSIT Consulting Inc. and Ruby Energy Inc.</w:t>
            </w:r>
            <w:r>
              <w:br/>
            </w:r>
          </w:p>
          <w:p w14:paraId="09728FBB" w14:textId="2A33D8EE" w:rsidR="005D3143" w:rsidRDefault="00A83056">
            <w:pPr>
              <w:pStyle w:val="SCCLsocPartyRole"/>
            </w:pPr>
            <w:r>
              <w:t>Applicant</w:t>
            </w:r>
            <w:r w:rsidR="000D0752">
              <w:t>s</w:t>
            </w:r>
            <w:r>
              <w:br/>
            </w:r>
          </w:p>
          <w:p w14:paraId="0B00A94E" w14:textId="77777777" w:rsidR="005D3143" w:rsidRDefault="00A83056">
            <w:pPr>
              <w:pStyle w:val="SCCLsocVersus"/>
            </w:pPr>
            <w:r>
              <w:t>- and -</w:t>
            </w:r>
          </w:p>
          <w:p w14:paraId="336BBF2F" w14:textId="77777777" w:rsidR="005D3143" w:rsidRDefault="005D3143"/>
          <w:p w14:paraId="479245DA" w14:textId="77777777" w:rsidR="005D3143" w:rsidRDefault="00A83056">
            <w:pPr>
              <w:pStyle w:val="SCCLsocParty"/>
            </w:pPr>
            <w:r>
              <w:t>Christopher Curry</w:t>
            </w:r>
            <w:r>
              <w:br/>
            </w:r>
          </w:p>
          <w:p w14:paraId="518EA13C" w14:textId="77777777" w:rsidR="005D3143" w:rsidRDefault="00A8305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7CC65A4" w14:textId="77777777" w:rsidR="00824412" w:rsidRPr="006E7BAE" w:rsidRDefault="00824412" w:rsidP="00375294"/>
        </w:tc>
        <w:tc>
          <w:tcPr>
            <w:tcW w:w="2263" w:type="pct"/>
          </w:tcPr>
          <w:p w14:paraId="27644588" w14:textId="77777777" w:rsidR="005D3143" w:rsidRDefault="005D3143"/>
          <w:p w14:paraId="4CCC3D09" w14:textId="77777777" w:rsidR="005D3143" w:rsidRPr="00FD7E19" w:rsidRDefault="00A83056">
            <w:pPr>
              <w:pStyle w:val="SCCLsocPrefix"/>
              <w:rPr>
                <w:lang w:val="fr-CA"/>
              </w:rPr>
            </w:pPr>
            <w:r w:rsidRPr="00FD7E19">
              <w:rPr>
                <w:lang w:val="fr-CA"/>
              </w:rPr>
              <w:t>ENTRE :</w:t>
            </w:r>
          </w:p>
          <w:p w14:paraId="524E58D0" w14:textId="77777777" w:rsidR="00A83056" w:rsidRPr="00FD7E19" w:rsidRDefault="00A83056" w:rsidP="00A83056">
            <w:pPr>
              <w:rPr>
                <w:lang w:val="fr-CA"/>
              </w:rPr>
            </w:pPr>
          </w:p>
          <w:p w14:paraId="22B1F589" w14:textId="452D79C6" w:rsidR="005D3143" w:rsidRPr="00FD7E19" w:rsidRDefault="00A83056">
            <w:pPr>
              <w:pStyle w:val="SCCLsocParty"/>
              <w:rPr>
                <w:lang w:val="fr-CA"/>
              </w:rPr>
            </w:pPr>
            <w:r w:rsidRPr="00FD7E19">
              <w:rPr>
                <w:lang w:val="fr-CA"/>
              </w:rPr>
              <w:t>Athabasca Resources Inc., CSIT Consulting Inc.</w:t>
            </w:r>
            <w:r w:rsidR="006779B0" w:rsidRPr="00FD7E19">
              <w:rPr>
                <w:lang w:val="fr-CA"/>
              </w:rPr>
              <w:t xml:space="preserve"> et </w:t>
            </w:r>
            <w:r w:rsidRPr="00FD7E19">
              <w:rPr>
                <w:lang w:val="fr-CA"/>
              </w:rPr>
              <w:t>Ruby Energy Inc.</w:t>
            </w:r>
            <w:r w:rsidRPr="00FD7E19">
              <w:rPr>
                <w:lang w:val="fr-CA"/>
              </w:rPr>
              <w:br/>
            </w:r>
          </w:p>
          <w:p w14:paraId="202557AC" w14:textId="2215F017" w:rsidR="005D3143" w:rsidRPr="00CD3C35" w:rsidRDefault="00A83056">
            <w:pPr>
              <w:pStyle w:val="SCCLsocPartyRole"/>
              <w:rPr>
                <w:lang w:val="fr-CA"/>
              </w:rPr>
            </w:pPr>
            <w:r w:rsidRPr="00CD3C35">
              <w:rPr>
                <w:lang w:val="fr-CA"/>
              </w:rPr>
              <w:t>Demanderesse</w:t>
            </w:r>
            <w:r w:rsidR="000D0752">
              <w:rPr>
                <w:lang w:val="fr-CA"/>
              </w:rPr>
              <w:t>s</w:t>
            </w:r>
            <w:r w:rsidRPr="00CD3C35">
              <w:rPr>
                <w:lang w:val="fr-CA"/>
              </w:rPr>
              <w:br/>
            </w:r>
          </w:p>
          <w:p w14:paraId="53A11F39" w14:textId="77777777" w:rsidR="005D3143" w:rsidRPr="00CD3C35" w:rsidRDefault="00A83056">
            <w:pPr>
              <w:pStyle w:val="SCCLsocVersus"/>
              <w:rPr>
                <w:lang w:val="fr-CA"/>
              </w:rPr>
            </w:pPr>
            <w:r w:rsidRPr="00CD3C35">
              <w:rPr>
                <w:lang w:val="fr-CA"/>
              </w:rPr>
              <w:t>- et -</w:t>
            </w:r>
          </w:p>
          <w:p w14:paraId="6737C152" w14:textId="77777777" w:rsidR="005D3143" w:rsidRPr="00CD3C35" w:rsidRDefault="005D3143">
            <w:pPr>
              <w:rPr>
                <w:lang w:val="fr-CA"/>
              </w:rPr>
            </w:pPr>
          </w:p>
          <w:p w14:paraId="61004B0B" w14:textId="77777777" w:rsidR="005D3143" w:rsidRPr="00CD3C35" w:rsidRDefault="00A83056">
            <w:pPr>
              <w:pStyle w:val="SCCLsocParty"/>
              <w:rPr>
                <w:lang w:val="fr-CA"/>
              </w:rPr>
            </w:pPr>
            <w:r w:rsidRPr="00CD3C35">
              <w:rPr>
                <w:lang w:val="fr-CA"/>
              </w:rPr>
              <w:t>Christopher Curry</w:t>
            </w:r>
            <w:r w:rsidRPr="00CD3C35">
              <w:rPr>
                <w:lang w:val="fr-CA"/>
              </w:rPr>
              <w:br/>
            </w:r>
          </w:p>
          <w:p w14:paraId="634BC02F" w14:textId="77777777" w:rsidR="005D3143" w:rsidRDefault="00A83056">
            <w:pPr>
              <w:pStyle w:val="SCCLsocPartyRole"/>
            </w:pPr>
            <w:r>
              <w:t>Intimé</w:t>
            </w:r>
          </w:p>
        </w:tc>
      </w:tr>
      <w:tr w:rsidR="00824412" w:rsidRPr="006E7BAE" w14:paraId="7B8BE754" w14:textId="77777777" w:rsidTr="00640301">
        <w:tc>
          <w:tcPr>
            <w:tcW w:w="2356" w:type="pct"/>
            <w:tcMar>
              <w:top w:w="0" w:type="dxa"/>
              <w:bottom w:w="0" w:type="dxa"/>
            </w:tcMar>
          </w:tcPr>
          <w:p w14:paraId="08CED2E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7EC982" w14:textId="77777777" w:rsidR="00824412" w:rsidRPr="006E7BAE" w:rsidRDefault="00824412" w:rsidP="00375294"/>
        </w:tc>
        <w:tc>
          <w:tcPr>
            <w:tcW w:w="2263" w:type="pct"/>
            <w:tcMar>
              <w:top w:w="0" w:type="dxa"/>
              <w:bottom w:w="0" w:type="dxa"/>
            </w:tcMar>
          </w:tcPr>
          <w:p w14:paraId="780539E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D7E19" w14:paraId="7D46392F" w14:textId="77777777" w:rsidTr="00640301">
        <w:tc>
          <w:tcPr>
            <w:tcW w:w="2356" w:type="pct"/>
          </w:tcPr>
          <w:p w14:paraId="413669B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F836AF9" w14:textId="77777777" w:rsidR="00824412" w:rsidRPr="006E7BAE" w:rsidRDefault="00824412" w:rsidP="00417FB7">
            <w:pPr>
              <w:jc w:val="center"/>
            </w:pPr>
          </w:p>
          <w:p w14:paraId="4FABC133" w14:textId="2BA8FB06" w:rsidR="00824412" w:rsidRDefault="0033563F" w:rsidP="00011960">
            <w:pPr>
              <w:jc w:val="both"/>
            </w:pPr>
            <w:r w:rsidRPr="00521D3C">
              <w:rPr>
                <w:lang w:val="en-US"/>
              </w:rPr>
              <w:t xml:space="preserve">The motion for an extension of time to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Saskatchewan</w:t>
            </w:r>
            <w:r w:rsidR="00824412" w:rsidRPr="006E7BAE">
              <w:t xml:space="preserve">, Number </w:t>
            </w:r>
            <w:r w:rsidR="00824412">
              <w:t xml:space="preserve">CACV4092, </w:t>
            </w:r>
            <w:r w:rsidR="000D0752" w:rsidRPr="00FD7E19">
              <w:rPr>
                <w:rStyle w:val="Hyperlink"/>
                <w:color w:val="auto"/>
                <w:u w:val="none"/>
              </w:rPr>
              <w:t>2024 SKCA 7</w:t>
            </w:r>
            <w:r w:rsidR="00824412" w:rsidRPr="000D0752">
              <w:t>,</w:t>
            </w:r>
            <w:r w:rsidR="00824412" w:rsidRPr="006E7BAE">
              <w:t xml:space="preserve"> dated </w:t>
            </w:r>
            <w:r w:rsidR="00824412">
              <w:t>January 18, 2024</w:t>
            </w:r>
            <w:r w:rsidR="000D0752"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0B1FAD34" w14:textId="77777777" w:rsidR="003F6511" w:rsidRDefault="003F6511" w:rsidP="00011960">
            <w:pPr>
              <w:jc w:val="both"/>
            </w:pPr>
          </w:p>
          <w:p w14:paraId="5944580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DF261A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3" w:type="pct"/>
          </w:tcPr>
          <w:p w14:paraId="469944B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0ED324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6AE06C3" w14:textId="3980176A" w:rsidR="003F6511" w:rsidRPr="006E7BAE" w:rsidRDefault="0033563F">
            <w:pPr>
              <w:jc w:val="both"/>
              <w:rPr>
                <w:lang w:val="fr-CA"/>
              </w:rPr>
            </w:pPr>
            <w:r w:rsidRPr="0033563F">
              <w:rPr>
                <w:lang w:val="fr-CA"/>
              </w:rPr>
              <w:t xml:space="preserve">La requête en prorogation du délai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D3C35">
              <w:rPr>
                <w:lang w:val="fr-CA"/>
              </w:rPr>
              <w:t>Cour d’appel de la Saskatchewan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CD3C35">
              <w:rPr>
                <w:lang w:val="fr-CA"/>
              </w:rPr>
              <w:t xml:space="preserve">CACV4092, </w:t>
            </w:r>
            <w:r w:rsidR="000D0752" w:rsidRPr="00FD7E19">
              <w:rPr>
                <w:rStyle w:val="Hyperlink"/>
                <w:color w:val="auto"/>
                <w:u w:val="none"/>
                <w:lang w:val="fr-CA"/>
              </w:rPr>
              <w:t>2024 SKCA 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D3C35">
              <w:rPr>
                <w:lang w:val="fr-CA"/>
              </w:rPr>
              <w:t>18 janvier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A0CBD52" w14:textId="77777777" w:rsidR="009F436C" w:rsidRPr="00D83B8C" w:rsidRDefault="009F436C" w:rsidP="00382FEC">
      <w:pPr>
        <w:rPr>
          <w:lang w:val="fr-CA"/>
        </w:rPr>
      </w:pPr>
    </w:p>
    <w:p w14:paraId="25C7AA9D" w14:textId="77777777" w:rsidR="009F436C" w:rsidRPr="00D83B8C" w:rsidRDefault="009F436C" w:rsidP="00417FB7">
      <w:pPr>
        <w:jc w:val="center"/>
        <w:rPr>
          <w:lang w:val="fr-CA"/>
        </w:rPr>
      </w:pPr>
    </w:p>
    <w:p w14:paraId="77E908DF" w14:textId="77777777" w:rsidR="009F436C" w:rsidRPr="00D83B8C" w:rsidRDefault="009F436C" w:rsidP="00417FB7">
      <w:pPr>
        <w:jc w:val="center"/>
        <w:rPr>
          <w:lang w:val="fr-CA"/>
        </w:rPr>
      </w:pPr>
    </w:p>
    <w:p w14:paraId="420649EC" w14:textId="77777777" w:rsidR="009F436C" w:rsidRPr="00D83B8C" w:rsidRDefault="009F436C" w:rsidP="00417FB7">
      <w:pPr>
        <w:jc w:val="center"/>
        <w:rPr>
          <w:lang w:val="fr-CA"/>
        </w:rPr>
      </w:pPr>
    </w:p>
    <w:p w14:paraId="064EC6C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72C137D" w14:textId="77777777" w:rsidR="003A37CF" w:rsidRPr="00D83B8C" w:rsidRDefault="003A37CF" w:rsidP="00A83056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0BCD" w14:textId="77777777" w:rsidR="00983D48" w:rsidRDefault="00983D48">
      <w:r>
        <w:separator/>
      </w:r>
    </w:p>
  </w:endnote>
  <w:endnote w:type="continuationSeparator" w:id="0">
    <w:p w14:paraId="7C2C99A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376E1" w14:textId="77777777" w:rsidR="00983D48" w:rsidRDefault="00983D48">
      <w:r>
        <w:separator/>
      </w:r>
    </w:p>
  </w:footnote>
  <w:footnote w:type="continuationSeparator" w:id="0">
    <w:p w14:paraId="68243BC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5E0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DCDD1E5" w14:textId="77777777" w:rsidR="008F53F3" w:rsidRDefault="008F53F3" w:rsidP="008F53F3">
    <w:pPr>
      <w:rPr>
        <w:szCs w:val="24"/>
      </w:rPr>
    </w:pPr>
  </w:p>
  <w:p w14:paraId="7BFA085E" w14:textId="77777777" w:rsidR="008F53F3" w:rsidRDefault="008F53F3" w:rsidP="008F53F3">
    <w:pPr>
      <w:rPr>
        <w:szCs w:val="24"/>
      </w:rPr>
    </w:pPr>
  </w:p>
  <w:p w14:paraId="421FF79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41170</w:t>
    </w:r>
    <w:r>
      <w:rPr>
        <w:szCs w:val="24"/>
      </w:rPr>
      <w:t>     </w:t>
    </w:r>
  </w:p>
  <w:p w14:paraId="5F6AE01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23BB00" w14:textId="77777777" w:rsidR="0073151A" w:rsidRDefault="0073151A" w:rsidP="0073151A"/>
      <w:p w14:paraId="12C9C52C" w14:textId="77777777" w:rsidR="0073151A" w:rsidRPr="006E7BAE" w:rsidRDefault="0073151A" w:rsidP="0073151A"/>
      <w:p w14:paraId="619DD81D" w14:textId="77777777" w:rsidR="0073151A" w:rsidRPr="006E7BAE" w:rsidRDefault="0073151A" w:rsidP="0073151A"/>
      <w:p w14:paraId="7F78B409" w14:textId="77777777" w:rsidR="0073151A" w:rsidRPr="006E7BAE" w:rsidRDefault="0073151A" w:rsidP="0073151A"/>
      <w:p w14:paraId="549FC5DD" w14:textId="77777777" w:rsidR="0073151A" w:rsidRDefault="0073151A" w:rsidP="0073151A"/>
      <w:p w14:paraId="10768E39" w14:textId="77777777" w:rsidR="0073151A" w:rsidRDefault="0073151A" w:rsidP="0073151A"/>
      <w:p w14:paraId="2F3AD981" w14:textId="77777777" w:rsidR="0073151A" w:rsidRDefault="0073151A" w:rsidP="0073151A"/>
      <w:p w14:paraId="7FB6F78F" w14:textId="77777777" w:rsidR="0073151A" w:rsidRDefault="0073151A" w:rsidP="0073151A"/>
      <w:p w14:paraId="29443704" w14:textId="77777777" w:rsidR="0073151A" w:rsidRDefault="0073151A" w:rsidP="0073151A"/>
      <w:p w14:paraId="38FF56EA" w14:textId="77777777" w:rsidR="0073151A" w:rsidRPr="006E7BAE" w:rsidRDefault="0073151A" w:rsidP="0073151A"/>
      <w:p w14:paraId="36B62D45" w14:textId="77777777" w:rsidR="00ED265D" w:rsidRPr="0073151A" w:rsidRDefault="000A07A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07A4"/>
    <w:rsid w:val="000B4AA7"/>
    <w:rsid w:val="000B76FF"/>
    <w:rsid w:val="000C5AF7"/>
    <w:rsid w:val="000D0752"/>
    <w:rsid w:val="000D7521"/>
    <w:rsid w:val="000E4CCE"/>
    <w:rsid w:val="00110EB3"/>
    <w:rsid w:val="0016666F"/>
    <w:rsid w:val="00167C15"/>
    <w:rsid w:val="001B3EC0"/>
    <w:rsid w:val="001C7183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63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D3143"/>
    <w:rsid w:val="00612913"/>
    <w:rsid w:val="00614908"/>
    <w:rsid w:val="00640301"/>
    <w:rsid w:val="00650109"/>
    <w:rsid w:val="006779B0"/>
    <w:rsid w:val="006E7BAE"/>
    <w:rsid w:val="00701109"/>
    <w:rsid w:val="0073151A"/>
    <w:rsid w:val="007372EA"/>
    <w:rsid w:val="00753B57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9F455C"/>
    <w:rsid w:val="00A03153"/>
    <w:rsid w:val="00A103E3"/>
    <w:rsid w:val="00A24849"/>
    <w:rsid w:val="00A252FA"/>
    <w:rsid w:val="00A83056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D3C35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D7E19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C92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15624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ACA6E0B-A76C-4D41-9672-2D781FF1D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6650D-11C6-4B06-B92B-7307D6163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5B4AA-549E-4AF3-814A-047EE027E25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2024-08-27T13:37:00Z</dcterms:created>
  <dcterms:modified xsi:type="dcterms:W3CDTF">2024-08-27T13:37:00Z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