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DE628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41173</w:t>
      </w:r>
      <w:r w:rsidR="0016666F" w:rsidRPr="006E7BAE">
        <w:t>     </w:t>
      </w:r>
    </w:p>
    <w:p w14:paraId="2FB342B5" w14:textId="77777777" w:rsidR="009F436C" w:rsidRPr="006E7BAE" w:rsidRDefault="009F436C" w:rsidP="00382FEC"/>
    <w:p w14:paraId="0B12D9B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B0D177D" w14:textId="77777777" w:rsidTr="00C173B0">
        <w:tc>
          <w:tcPr>
            <w:tcW w:w="2269" w:type="pct"/>
          </w:tcPr>
          <w:p w14:paraId="6D382C81" w14:textId="77777777" w:rsidR="00417FB7" w:rsidRPr="006E7BAE" w:rsidRDefault="004443B9" w:rsidP="008262A3">
            <w:r>
              <w:t xml:space="preserve">September </w:t>
            </w:r>
            <w:r w:rsidR="00543EDD">
              <w:t>5, 2024</w:t>
            </w:r>
          </w:p>
        </w:tc>
        <w:tc>
          <w:tcPr>
            <w:tcW w:w="381" w:type="pct"/>
          </w:tcPr>
          <w:p w14:paraId="1F1052F1" w14:textId="77777777" w:rsidR="00417FB7" w:rsidRPr="006E7BAE" w:rsidRDefault="00417FB7" w:rsidP="00382FEC"/>
        </w:tc>
        <w:tc>
          <w:tcPr>
            <w:tcW w:w="2350" w:type="pct"/>
          </w:tcPr>
          <w:p w14:paraId="504AA79D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5 </w:t>
            </w:r>
            <w:r w:rsidR="004443B9">
              <w:t>septembre</w:t>
            </w:r>
            <w:r>
              <w:t xml:space="preserve"> 2024</w:t>
            </w:r>
          </w:p>
        </w:tc>
      </w:tr>
      <w:tr w:rsidR="00E12A51" w:rsidRPr="006E7BAE" w14:paraId="252486D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04AEE0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5995CCC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78A066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8413ED" w14:paraId="07568BC4" w14:textId="77777777" w:rsidTr="00C173B0">
        <w:tc>
          <w:tcPr>
            <w:tcW w:w="2269" w:type="pct"/>
          </w:tcPr>
          <w:p w14:paraId="0555D5C1" w14:textId="77777777" w:rsidR="00CC6421" w:rsidRDefault="00CC6421"/>
          <w:p w14:paraId="48F5F2F4" w14:textId="77777777" w:rsidR="00CC6421" w:rsidRDefault="004443B9">
            <w:pPr>
              <w:pStyle w:val="SCCLsocPrefix"/>
            </w:pPr>
            <w:r>
              <w:t>BETWEEN:</w:t>
            </w:r>
          </w:p>
          <w:p w14:paraId="1D11F279" w14:textId="77777777" w:rsidR="004C5A0F" w:rsidRPr="004C5A0F" w:rsidRDefault="004C5A0F" w:rsidP="008413ED"/>
          <w:p w14:paraId="1E764A11" w14:textId="77777777" w:rsidR="00CC6421" w:rsidRDefault="004443B9">
            <w:pPr>
              <w:pStyle w:val="SCCLsocParty"/>
            </w:pPr>
            <w:r>
              <w:t>S.A.</w:t>
            </w:r>
            <w:r>
              <w:br/>
            </w:r>
          </w:p>
          <w:p w14:paraId="3B043655" w14:textId="77777777" w:rsidR="00CC6421" w:rsidRDefault="004443B9">
            <w:pPr>
              <w:pStyle w:val="SCCLsocPartyRole"/>
            </w:pPr>
            <w:r>
              <w:t>Applicant</w:t>
            </w:r>
            <w:r>
              <w:br/>
            </w:r>
          </w:p>
          <w:p w14:paraId="2BA531A6" w14:textId="77777777" w:rsidR="00CC6421" w:rsidRDefault="004443B9">
            <w:pPr>
              <w:pStyle w:val="SCCLsocVersus"/>
            </w:pPr>
            <w:r>
              <w:t>- and -</w:t>
            </w:r>
          </w:p>
          <w:p w14:paraId="7B6E6DD1" w14:textId="77777777" w:rsidR="00CC6421" w:rsidRDefault="00CC6421"/>
          <w:p w14:paraId="5677D3D3" w14:textId="77777777" w:rsidR="00CC6421" w:rsidRDefault="004443B9">
            <w:pPr>
              <w:pStyle w:val="SCCLsocParty"/>
            </w:pPr>
            <w:r>
              <w:t>His Majesty the King</w:t>
            </w:r>
            <w:r>
              <w:br/>
            </w:r>
          </w:p>
          <w:p w14:paraId="4E062AE1" w14:textId="77777777" w:rsidR="00CC6421" w:rsidRDefault="004443B9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DA7E2C9" w14:textId="77777777" w:rsidR="00824412" w:rsidRPr="006E7BAE" w:rsidRDefault="00824412" w:rsidP="00375294"/>
        </w:tc>
        <w:tc>
          <w:tcPr>
            <w:tcW w:w="2350" w:type="pct"/>
          </w:tcPr>
          <w:p w14:paraId="0CB42C30" w14:textId="77777777" w:rsidR="00CC6421" w:rsidRDefault="00CC6421"/>
          <w:p w14:paraId="770FE7E1" w14:textId="77777777" w:rsidR="00CC6421" w:rsidRPr="008413ED" w:rsidRDefault="004443B9">
            <w:pPr>
              <w:pStyle w:val="SCCLsocPrefix"/>
              <w:rPr>
                <w:lang w:val="fr-CA"/>
              </w:rPr>
            </w:pPr>
            <w:r w:rsidRPr="008413ED">
              <w:rPr>
                <w:lang w:val="fr-CA"/>
              </w:rPr>
              <w:t>ENTRE :</w:t>
            </w:r>
          </w:p>
          <w:p w14:paraId="548FC128" w14:textId="77777777" w:rsidR="004C5A0F" w:rsidRPr="008413ED" w:rsidRDefault="004C5A0F" w:rsidP="008413ED">
            <w:pPr>
              <w:rPr>
                <w:lang w:val="fr-CA"/>
              </w:rPr>
            </w:pPr>
          </w:p>
          <w:p w14:paraId="383F96A7" w14:textId="77777777" w:rsidR="00CC6421" w:rsidRPr="008413ED" w:rsidRDefault="004443B9">
            <w:pPr>
              <w:pStyle w:val="SCCLsocParty"/>
              <w:rPr>
                <w:lang w:val="fr-CA"/>
              </w:rPr>
            </w:pPr>
            <w:r w:rsidRPr="008413ED">
              <w:rPr>
                <w:lang w:val="fr-CA"/>
              </w:rPr>
              <w:t>S.A.</w:t>
            </w:r>
            <w:r w:rsidRPr="008413ED">
              <w:rPr>
                <w:lang w:val="fr-CA"/>
              </w:rPr>
              <w:br/>
            </w:r>
          </w:p>
          <w:p w14:paraId="7A835E81" w14:textId="77777777" w:rsidR="00CC6421" w:rsidRPr="008413ED" w:rsidRDefault="004443B9">
            <w:pPr>
              <w:pStyle w:val="SCCLsocPartyRole"/>
              <w:rPr>
                <w:lang w:val="fr-CA"/>
              </w:rPr>
            </w:pPr>
            <w:r w:rsidRPr="008413ED">
              <w:rPr>
                <w:lang w:val="fr-CA"/>
              </w:rPr>
              <w:t>Demandeur</w:t>
            </w:r>
            <w:r w:rsidRPr="008413ED">
              <w:rPr>
                <w:lang w:val="fr-CA"/>
              </w:rPr>
              <w:br/>
            </w:r>
          </w:p>
          <w:p w14:paraId="1CCD72E7" w14:textId="77777777" w:rsidR="00CC6421" w:rsidRPr="008413ED" w:rsidRDefault="004443B9">
            <w:pPr>
              <w:pStyle w:val="SCCLsocVersus"/>
              <w:rPr>
                <w:lang w:val="fr-CA"/>
              </w:rPr>
            </w:pPr>
            <w:r w:rsidRPr="008413ED">
              <w:rPr>
                <w:lang w:val="fr-CA"/>
              </w:rPr>
              <w:t>- et -</w:t>
            </w:r>
          </w:p>
          <w:p w14:paraId="10BDBB19" w14:textId="77777777" w:rsidR="00CC6421" w:rsidRPr="008413ED" w:rsidRDefault="00CC6421">
            <w:pPr>
              <w:rPr>
                <w:lang w:val="fr-CA"/>
              </w:rPr>
            </w:pPr>
          </w:p>
          <w:p w14:paraId="59BF63E1" w14:textId="77777777" w:rsidR="00CC6421" w:rsidRPr="008413ED" w:rsidRDefault="004443B9">
            <w:pPr>
              <w:pStyle w:val="SCCLsocParty"/>
              <w:rPr>
                <w:lang w:val="fr-CA"/>
              </w:rPr>
            </w:pPr>
            <w:r w:rsidRPr="008413ED">
              <w:rPr>
                <w:lang w:val="fr-CA"/>
              </w:rPr>
              <w:t>Sa Majesté le Roi</w:t>
            </w:r>
            <w:r w:rsidRPr="008413ED">
              <w:rPr>
                <w:lang w:val="fr-CA"/>
              </w:rPr>
              <w:br/>
            </w:r>
          </w:p>
          <w:p w14:paraId="1E67989D" w14:textId="77777777" w:rsidR="00CC6421" w:rsidRPr="008413ED" w:rsidRDefault="004443B9">
            <w:pPr>
              <w:pStyle w:val="SCCLsocPartyRole"/>
              <w:rPr>
                <w:lang w:val="fr-CA"/>
              </w:rPr>
            </w:pPr>
            <w:r w:rsidRPr="008413ED">
              <w:rPr>
                <w:lang w:val="fr-CA"/>
              </w:rPr>
              <w:t>Intimé</w:t>
            </w:r>
          </w:p>
        </w:tc>
      </w:tr>
      <w:tr w:rsidR="00824412" w:rsidRPr="008413ED" w14:paraId="799603F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E3C91AE" w14:textId="77777777" w:rsidR="00824412" w:rsidRPr="008413ED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4AD91E3" w14:textId="77777777" w:rsidR="00824412" w:rsidRPr="008413ED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1C2647D" w14:textId="77777777" w:rsidR="00824412" w:rsidRPr="008413ED" w:rsidRDefault="00824412" w:rsidP="00B408F8">
            <w:pPr>
              <w:rPr>
                <w:lang w:val="fr-CA"/>
              </w:rPr>
            </w:pPr>
          </w:p>
        </w:tc>
      </w:tr>
      <w:tr w:rsidR="00824412" w:rsidRPr="008413ED" w14:paraId="11230BA6" w14:textId="77777777" w:rsidTr="00C173B0">
        <w:tc>
          <w:tcPr>
            <w:tcW w:w="2269" w:type="pct"/>
          </w:tcPr>
          <w:p w14:paraId="0B243FC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8AE9B2B" w14:textId="77777777" w:rsidR="00824412" w:rsidRPr="006E7BAE" w:rsidRDefault="00824412" w:rsidP="00417FB7">
            <w:pPr>
              <w:jc w:val="center"/>
            </w:pPr>
          </w:p>
          <w:p w14:paraId="2D83821C" w14:textId="402A5F65" w:rsidR="003F6511" w:rsidRDefault="004443B9" w:rsidP="00011960">
            <w:pPr>
              <w:jc w:val="both"/>
            </w:pPr>
            <w:r>
              <w:t>The motion for an extension of time to serve and file the application for leave to appeal is granted. The motion to join and</w:t>
            </w:r>
            <w:r w:rsidR="00826E76">
              <w:t xml:space="preserve"> the motion</w:t>
            </w:r>
            <w:r>
              <w:t xml:space="preserve"> to appoint counsel are dismissed.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 xml:space="preserve">M54353 (C69535), </w:t>
            </w:r>
            <w:r w:rsidR="00824412" w:rsidRPr="006E7BAE">
              <w:t xml:space="preserve">dated </w:t>
            </w:r>
            <w:r w:rsidR="00824412">
              <w:t>July 4, 2023</w:t>
            </w:r>
            <w:r w:rsidR="00BF6E5A">
              <w:t>,</w:t>
            </w:r>
            <w:r w:rsidR="00824412" w:rsidRPr="006E7BAE">
              <w:t xml:space="preserve"> is </w:t>
            </w:r>
            <w:r>
              <w:t>dismissed.</w:t>
            </w:r>
          </w:p>
          <w:p w14:paraId="29233C92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7D7830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1CB9E0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B79781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E01ABA8" w14:textId="6C1649CC" w:rsidR="003F6511" w:rsidRPr="006E7BAE" w:rsidRDefault="004443B9" w:rsidP="008413ED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en prorogation du délai </w:t>
            </w:r>
            <w:r w:rsidR="004C5A0F">
              <w:rPr>
                <w:lang w:val="fr-CA"/>
              </w:rPr>
              <w:t xml:space="preserve">de signification et </w:t>
            </w:r>
            <w:r w:rsidR="00BF6E5A">
              <w:rPr>
                <w:lang w:val="fr-CA"/>
              </w:rPr>
              <w:t xml:space="preserve">de </w:t>
            </w:r>
            <w:r w:rsidR="004C5A0F">
              <w:rPr>
                <w:lang w:val="fr-CA"/>
              </w:rPr>
              <w:t xml:space="preserve">dépôt de </w:t>
            </w:r>
            <w:r>
              <w:rPr>
                <w:lang w:val="fr-CA"/>
              </w:rPr>
              <w:t xml:space="preserve">la demande d’autorisation d’appel est accueillie. </w:t>
            </w:r>
            <w:r w:rsidRPr="008413ED">
              <w:rPr>
                <w:lang w:val="fr-CA"/>
              </w:rPr>
              <w:t xml:space="preserve">La requête </w:t>
            </w:r>
            <w:r w:rsidR="004C5A0F" w:rsidRPr="008413ED">
              <w:rPr>
                <w:lang w:val="fr-CA"/>
              </w:rPr>
              <w:t xml:space="preserve">en jonction </w:t>
            </w:r>
            <w:r w:rsidRPr="008413ED">
              <w:rPr>
                <w:lang w:val="fr-CA"/>
              </w:rPr>
              <w:t>et la requête en nomination d</w:t>
            </w:r>
            <w:r w:rsidR="00826E76" w:rsidRPr="008413ED">
              <w:rPr>
                <w:lang w:val="fr-CA"/>
              </w:rPr>
              <w:t>e</w:t>
            </w:r>
            <w:r w:rsidRPr="008413ED">
              <w:rPr>
                <w:lang w:val="fr-CA"/>
              </w:rPr>
              <w:t xml:space="preserve"> </w:t>
            </w:r>
            <w:r w:rsidR="00826E76" w:rsidRPr="008413ED">
              <w:rPr>
                <w:lang w:val="fr-CA"/>
              </w:rPr>
              <w:t xml:space="preserve">procureur </w:t>
            </w:r>
            <w:r w:rsidRPr="008413ED">
              <w:rPr>
                <w:lang w:val="fr-CA"/>
              </w:rPr>
              <w:t>sont rejetées</w:t>
            </w:r>
            <w:r w:rsidRPr="00BF6E5A">
              <w:rPr>
                <w:lang w:val="fr-CA"/>
              </w:rPr>
              <w:t>.</w:t>
            </w:r>
            <w:r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443B9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4443B9">
              <w:rPr>
                <w:lang w:val="fr-CA"/>
              </w:rPr>
              <w:t xml:space="preserve">M54353 (C69535),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443B9">
              <w:rPr>
                <w:lang w:val="fr-CA"/>
              </w:rPr>
              <w:t>4 juillet 2023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8829AF4" w14:textId="77777777" w:rsidR="009F436C" w:rsidRDefault="009F436C" w:rsidP="00382FEC">
      <w:pPr>
        <w:rPr>
          <w:lang w:val="fr-CA"/>
        </w:rPr>
      </w:pPr>
    </w:p>
    <w:p w14:paraId="1D16EF76" w14:textId="77777777" w:rsidR="008413ED" w:rsidRPr="00D83B8C" w:rsidRDefault="008413ED" w:rsidP="00382FEC">
      <w:pPr>
        <w:rPr>
          <w:lang w:val="fr-CA"/>
        </w:rPr>
      </w:pPr>
    </w:p>
    <w:p w14:paraId="29F1F406" w14:textId="77777777" w:rsidR="004C5A0F" w:rsidRDefault="004C5A0F" w:rsidP="00417FB7">
      <w:pPr>
        <w:jc w:val="center"/>
        <w:rPr>
          <w:lang w:val="fr-CA"/>
        </w:rPr>
      </w:pPr>
    </w:p>
    <w:p w14:paraId="6B784F33" w14:textId="77777777" w:rsidR="004443B9" w:rsidRPr="00D83B8C" w:rsidRDefault="004443B9" w:rsidP="00417FB7">
      <w:pPr>
        <w:jc w:val="center"/>
        <w:rPr>
          <w:lang w:val="fr-CA"/>
        </w:rPr>
      </w:pPr>
    </w:p>
    <w:p w14:paraId="018334F8" w14:textId="77777777" w:rsidR="009F436C" w:rsidRPr="00D83B8C" w:rsidRDefault="009F436C" w:rsidP="00417FB7">
      <w:pPr>
        <w:jc w:val="center"/>
        <w:rPr>
          <w:lang w:val="fr-CA"/>
        </w:rPr>
      </w:pPr>
    </w:p>
    <w:p w14:paraId="2193AEB1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9A1704E" w14:textId="77777777" w:rsidR="003A37CF" w:rsidRPr="00D83B8C" w:rsidRDefault="003A37CF" w:rsidP="004443B9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5AF2E" w14:textId="77777777" w:rsidR="00983D48" w:rsidRDefault="00983D48">
      <w:r>
        <w:separator/>
      </w:r>
    </w:p>
  </w:endnote>
  <w:endnote w:type="continuationSeparator" w:id="0">
    <w:p w14:paraId="080E5E8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25E5C" w14:textId="77777777" w:rsidR="00983D48" w:rsidRDefault="00983D48">
      <w:r>
        <w:separator/>
      </w:r>
    </w:p>
  </w:footnote>
  <w:footnote w:type="continuationSeparator" w:id="0">
    <w:p w14:paraId="186AAE8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A5C8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8413E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0FD020F" w14:textId="77777777" w:rsidR="008F53F3" w:rsidRDefault="008F53F3" w:rsidP="008F53F3">
    <w:pPr>
      <w:rPr>
        <w:szCs w:val="24"/>
      </w:rPr>
    </w:pPr>
  </w:p>
  <w:p w14:paraId="4544DC51" w14:textId="77777777" w:rsidR="008F53F3" w:rsidRDefault="008F53F3" w:rsidP="008F53F3">
    <w:pPr>
      <w:rPr>
        <w:szCs w:val="24"/>
      </w:rPr>
    </w:pPr>
  </w:p>
  <w:p w14:paraId="7DC4EFE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41173</w:t>
    </w:r>
    <w:r>
      <w:rPr>
        <w:szCs w:val="24"/>
      </w:rPr>
      <w:t>     </w:t>
    </w:r>
  </w:p>
  <w:p w14:paraId="07357BD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9D9ABD9" w14:textId="77777777" w:rsidR="0073151A" w:rsidRDefault="0073151A" w:rsidP="0073151A"/>
      <w:p w14:paraId="6EA264F1" w14:textId="77777777" w:rsidR="0073151A" w:rsidRPr="006E7BAE" w:rsidRDefault="0073151A" w:rsidP="0073151A"/>
      <w:p w14:paraId="67076BD5" w14:textId="77777777" w:rsidR="0073151A" w:rsidRPr="006E7BAE" w:rsidRDefault="0073151A" w:rsidP="0073151A"/>
      <w:p w14:paraId="22C0B501" w14:textId="77777777" w:rsidR="0073151A" w:rsidRPr="006E7BAE" w:rsidRDefault="0073151A" w:rsidP="0073151A"/>
      <w:p w14:paraId="55ECAD0C" w14:textId="77777777" w:rsidR="0073151A" w:rsidRDefault="0073151A" w:rsidP="0073151A"/>
      <w:p w14:paraId="73B77C59" w14:textId="77777777" w:rsidR="0073151A" w:rsidRDefault="0073151A" w:rsidP="0073151A"/>
      <w:p w14:paraId="612A5E1D" w14:textId="77777777" w:rsidR="0073151A" w:rsidRDefault="0073151A" w:rsidP="0073151A"/>
      <w:p w14:paraId="31695B13" w14:textId="77777777" w:rsidR="0073151A" w:rsidRDefault="0073151A" w:rsidP="0073151A"/>
      <w:p w14:paraId="31D7A7E4" w14:textId="77777777" w:rsidR="0073151A" w:rsidRDefault="0073151A" w:rsidP="0073151A"/>
      <w:p w14:paraId="3950B450" w14:textId="77777777" w:rsidR="0073151A" w:rsidRPr="006E7BAE" w:rsidRDefault="0073151A" w:rsidP="0073151A"/>
      <w:p w14:paraId="68223CC6" w14:textId="77777777" w:rsidR="00ED265D" w:rsidRPr="0073151A" w:rsidRDefault="007A4FD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443B9"/>
    <w:rsid w:val="004943CF"/>
    <w:rsid w:val="004956DA"/>
    <w:rsid w:val="004C5A0F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4FD7"/>
    <w:rsid w:val="007A54CC"/>
    <w:rsid w:val="007C5DE8"/>
    <w:rsid w:val="007E68C7"/>
    <w:rsid w:val="00804BE2"/>
    <w:rsid w:val="00816B78"/>
    <w:rsid w:val="00824412"/>
    <w:rsid w:val="008262A3"/>
    <w:rsid w:val="00826E76"/>
    <w:rsid w:val="00830BBE"/>
    <w:rsid w:val="008413ED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6E5A"/>
    <w:rsid w:val="00BF7644"/>
    <w:rsid w:val="00C1285B"/>
    <w:rsid w:val="00C173B0"/>
    <w:rsid w:val="00C17F71"/>
    <w:rsid w:val="00C2612E"/>
    <w:rsid w:val="00CB2B73"/>
    <w:rsid w:val="00CC6421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9502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15627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2024-09-05T04:00:00+00:00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55894-DABE-4B5F-9CE9-E7D57E837E84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D4042E72-8921-49F3-A753-F4DBE73D4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346E4-8451-45E6-AFFA-6310DFBF4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2024-08-30T17:54:00Z</dcterms:created>
  <dcterms:modified xsi:type="dcterms:W3CDTF">2024-08-30T17:54:00Z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