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4F92C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41354</w:t>
      </w:r>
      <w:r w:rsidR="0016666F" w:rsidRPr="006E7BAE">
        <w:t>     </w:t>
      </w:r>
    </w:p>
    <w:p w14:paraId="3847D8E3" w14:textId="77777777" w:rsidR="009F436C" w:rsidRPr="006E7BAE" w:rsidRDefault="009F436C" w:rsidP="00382FEC"/>
    <w:p w14:paraId="37585661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218CFDC0" w14:textId="77777777" w:rsidTr="00C173B0">
        <w:tc>
          <w:tcPr>
            <w:tcW w:w="2269" w:type="pct"/>
          </w:tcPr>
          <w:p w14:paraId="52F69FE1" w14:textId="77777777" w:rsidR="00417FB7" w:rsidRPr="006E7BAE" w:rsidRDefault="00613B23" w:rsidP="008262A3">
            <w:r>
              <w:t>November 21</w:t>
            </w:r>
            <w:r w:rsidR="00543EDD">
              <w:t>, 2024</w:t>
            </w:r>
          </w:p>
        </w:tc>
        <w:tc>
          <w:tcPr>
            <w:tcW w:w="381" w:type="pct"/>
          </w:tcPr>
          <w:p w14:paraId="5A605001" w14:textId="77777777" w:rsidR="00417FB7" w:rsidRPr="006E7BAE" w:rsidRDefault="00417FB7" w:rsidP="00382FEC"/>
        </w:tc>
        <w:tc>
          <w:tcPr>
            <w:tcW w:w="2350" w:type="pct"/>
          </w:tcPr>
          <w:p w14:paraId="3BEA2B54" w14:textId="77777777" w:rsidR="00417FB7" w:rsidRPr="00D83B8C" w:rsidRDefault="00543EDD" w:rsidP="00816B78">
            <w:pPr>
              <w:rPr>
                <w:lang w:val="en-US"/>
              </w:rPr>
            </w:pPr>
            <w:r>
              <w:t>Le 2</w:t>
            </w:r>
            <w:r w:rsidR="00613B23">
              <w:t>1 novembre</w:t>
            </w:r>
            <w:r>
              <w:t xml:space="preserve"> 2024</w:t>
            </w:r>
          </w:p>
        </w:tc>
      </w:tr>
      <w:tr w:rsidR="00E12A51" w:rsidRPr="006E7BAE" w14:paraId="50E5C147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38EF661F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32D9604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6E100BB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13B23" w14:paraId="5B47491D" w14:textId="77777777" w:rsidTr="00C173B0">
        <w:tc>
          <w:tcPr>
            <w:tcW w:w="2269" w:type="pct"/>
          </w:tcPr>
          <w:p w14:paraId="114E13D7" w14:textId="77777777" w:rsidR="00BE4EFA" w:rsidRDefault="00613B23">
            <w:pPr>
              <w:pStyle w:val="SCCLsocPrefix"/>
            </w:pPr>
            <w:r>
              <w:t>BETWEEN:</w:t>
            </w:r>
          </w:p>
          <w:p w14:paraId="4EA9AD9A" w14:textId="77777777" w:rsidR="00765C36" w:rsidRPr="00765C36" w:rsidRDefault="00765C36" w:rsidP="00A463D6"/>
          <w:p w14:paraId="7B5BC7F0" w14:textId="77777777" w:rsidR="00BE4EFA" w:rsidRDefault="00613B23">
            <w:pPr>
              <w:pStyle w:val="SCCLsocParty"/>
            </w:pPr>
            <w:r>
              <w:t>Natalie Mouralian</w:t>
            </w:r>
            <w:r>
              <w:br/>
            </w:r>
          </w:p>
          <w:p w14:paraId="0B12422B" w14:textId="77777777" w:rsidR="00BE4EFA" w:rsidRDefault="00613B23">
            <w:pPr>
              <w:pStyle w:val="SCCLsocPartyRole"/>
            </w:pPr>
            <w:r>
              <w:t>Applicant</w:t>
            </w:r>
            <w:r>
              <w:br/>
            </w:r>
          </w:p>
          <w:p w14:paraId="56812863" w14:textId="77777777" w:rsidR="00BE4EFA" w:rsidRDefault="00613B23">
            <w:pPr>
              <w:pStyle w:val="SCCLsocVersus"/>
            </w:pPr>
            <w:r>
              <w:t>- and -</w:t>
            </w:r>
          </w:p>
          <w:p w14:paraId="33F743B8" w14:textId="77777777" w:rsidR="00BE4EFA" w:rsidRDefault="00BE4EFA"/>
          <w:p w14:paraId="2FEDB6F2" w14:textId="77777777" w:rsidR="00BE4EFA" w:rsidRDefault="00613B23">
            <w:pPr>
              <w:pStyle w:val="SCCLsocParty"/>
            </w:pPr>
            <w:r>
              <w:t>Isabelle Groleau</w:t>
            </w:r>
            <w:r>
              <w:br/>
            </w:r>
          </w:p>
          <w:p w14:paraId="4D90383B" w14:textId="77777777" w:rsidR="00BE4EFA" w:rsidRDefault="00613B23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30CA12DD" w14:textId="77777777" w:rsidR="00824412" w:rsidRPr="006E7BAE" w:rsidRDefault="00824412" w:rsidP="00375294"/>
        </w:tc>
        <w:tc>
          <w:tcPr>
            <w:tcW w:w="2350" w:type="pct"/>
          </w:tcPr>
          <w:p w14:paraId="39BD74D7" w14:textId="77777777" w:rsidR="00BE4EFA" w:rsidRDefault="00613B23">
            <w:pPr>
              <w:pStyle w:val="SCCLsocPrefix"/>
              <w:rPr>
                <w:lang w:val="fr-CA"/>
              </w:rPr>
            </w:pPr>
            <w:r w:rsidRPr="00613B23">
              <w:rPr>
                <w:lang w:val="fr-CA"/>
              </w:rPr>
              <w:t>ENTRE :</w:t>
            </w:r>
          </w:p>
          <w:p w14:paraId="5E75BE64" w14:textId="77777777" w:rsidR="00765C36" w:rsidRPr="00765C36" w:rsidRDefault="00765C36" w:rsidP="00A463D6">
            <w:pPr>
              <w:rPr>
                <w:lang w:val="fr-CA"/>
              </w:rPr>
            </w:pPr>
          </w:p>
          <w:p w14:paraId="343833EC" w14:textId="77777777" w:rsidR="00BE4EFA" w:rsidRPr="00613B23" w:rsidRDefault="00613B23">
            <w:pPr>
              <w:pStyle w:val="SCCLsocParty"/>
              <w:rPr>
                <w:lang w:val="fr-CA"/>
              </w:rPr>
            </w:pPr>
            <w:r w:rsidRPr="00613B23">
              <w:rPr>
                <w:lang w:val="fr-CA"/>
              </w:rPr>
              <w:t>Natalie Mouralian</w:t>
            </w:r>
            <w:r w:rsidRPr="00613B23">
              <w:rPr>
                <w:lang w:val="fr-CA"/>
              </w:rPr>
              <w:br/>
            </w:r>
          </w:p>
          <w:p w14:paraId="6B2CBA13" w14:textId="77777777" w:rsidR="00BE4EFA" w:rsidRPr="00613B23" w:rsidRDefault="00613B23">
            <w:pPr>
              <w:pStyle w:val="SCCLsocPartyRole"/>
              <w:rPr>
                <w:lang w:val="fr-CA"/>
              </w:rPr>
            </w:pPr>
            <w:r w:rsidRPr="00613B23">
              <w:rPr>
                <w:lang w:val="fr-CA"/>
              </w:rPr>
              <w:t>Demanderesse</w:t>
            </w:r>
            <w:r w:rsidRPr="00613B23">
              <w:rPr>
                <w:lang w:val="fr-CA"/>
              </w:rPr>
              <w:br/>
            </w:r>
          </w:p>
          <w:p w14:paraId="2DEB66D6" w14:textId="77777777" w:rsidR="00BE4EFA" w:rsidRPr="00613B23" w:rsidRDefault="00613B23">
            <w:pPr>
              <w:pStyle w:val="SCCLsocVersus"/>
              <w:rPr>
                <w:lang w:val="fr-CA"/>
              </w:rPr>
            </w:pPr>
            <w:r w:rsidRPr="00613B23">
              <w:rPr>
                <w:lang w:val="fr-CA"/>
              </w:rPr>
              <w:t>- et -</w:t>
            </w:r>
          </w:p>
          <w:p w14:paraId="3AD4E401" w14:textId="77777777" w:rsidR="00BE4EFA" w:rsidRPr="00613B23" w:rsidRDefault="00BE4EFA">
            <w:pPr>
              <w:rPr>
                <w:lang w:val="fr-CA"/>
              </w:rPr>
            </w:pPr>
          </w:p>
          <w:p w14:paraId="143BC00D" w14:textId="77777777" w:rsidR="00BE4EFA" w:rsidRPr="00613B23" w:rsidRDefault="00613B23">
            <w:pPr>
              <w:pStyle w:val="SCCLsocParty"/>
              <w:rPr>
                <w:lang w:val="fr-CA"/>
              </w:rPr>
            </w:pPr>
            <w:r w:rsidRPr="00613B23">
              <w:rPr>
                <w:lang w:val="fr-CA"/>
              </w:rPr>
              <w:t>Isabelle Groleau</w:t>
            </w:r>
            <w:r w:rsidRPr="00613B23">
              <w:rPr>
                <w:lang w:val="fr-CA"/>
              </w:rPr>
              <w:br/>
            </w:r>
          </w:p>
          <w:p w14:paraId="5343635A" w14:textId="77777777" w:rsidR="00BE4EFA" w:rsidRPr="00613B23" w:rsidRDefault="00613B23">
            <w:pPr>
              <w:pStyle w:val="SCCLsocPartyRole"/>
              <w:rPr>
                <w:lang w:val="fr-CA"/>
              </w:rPr>
            </w:pPr>
            <w:r w:rsidRPr="00613B23">
              <w:rPr>
                <w:lang w:val="fr-CA"/>
              </w:rPr>
              <w:t>Intimée</w:t>
            </w:r>
          </w:p>
        </w:tc>
      </w:tr>
      <w:tr w:rsidR="00824412" w:rsidRPr="00613B23" w14:paraId="1C4B17C7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8CCBA12" w14:textId="77777777" w:rsidR="00824412" w:rsidRPr="00613B23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10B2AE4" w14:textId="77777777" w:rsidR="00824412" w:rsidRPr="00613B23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4794B50" w14:textId="77777777" w:rsidR="00824412" w:rsidRPr="00613B23" w:rsidRDefault="00824412" w:rsidP="00B408F8">
            <w:pPr>
              <w:rPr>
                <w:lang w:val="fr-CA"/>
              </w:rPr>
            </w:pPr>
          </w:p>
        </w:tc>
      </w:tr>
      <w:tr w:rsidR="00824412" w:rsidRPr="000F2F0B" w14:paraId="1692E80A" w14:textId="77777777" w:rsidTr="00C173B0">
        <w:tc>
          <w:tcPr>
            <w:tcW w:w="2269" w:type="pct"/>
          </w:tcPr>
          <w:p w14:paraId="07DBED5C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1B2DA184" w14:textId="77777777" w:rsidR="00824412" w:rsidRPr="006E7BAE" w:rsidRDefault="00824412" w:rsidP="00417FB7">
            <w:pPr>
              <w:jc w:val="center"/>
            </w:pPr>
          </w:p>
          <w:p w14:paraId="4099F62E" w14:textId="4C03C351" w:rsidR="00824412" w:rsidRDefault="00613B23" w:rsidP="00011960">
            <w:pPr>
              <w:jc w:val="both"/>
            </w:pPr>
            <w:r w:rsidRPr="00A463D6">
              <w:t>The motion to file a lengthy memorandum</w:t>
            </w:r>
            <w:r w:rsidR="00765C36" w:rsidRPr="00A463D6">
              <w:t xml:space="preserve"> of argument</w:t>
            </w:r>
            <w:r w:rsidRPr="00A463D6">
              <w:t xml:space="preserve"> is granted.</w:t>
            </w:r>
            <w:r>
              <w:t xml:space="preserve">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for Ontario</w:t>
            </w:r>
            <w:r w:rsidR="00824412" w:rsidRPr="006E7BAE">
              <w:t xml:space="preserve">, Number </w:t>
            </w:r>
            <w:r w:rsidR="00824412">
              <w:t xml:space="preserve">C70741, </w:t>
            </w:r>
            <w:r w:rsidR="00765C36">
              <w:t xml:space="preserve">2024 ONCA 342, </w:t>
            </w:r>
            <w:r w:rsidR="00824412" w:rsidRPr="006E7BAE">
              <w:t xml:space="preserve">dated </w:t>
            </w:r>
            <w:r w:rsidR="00824412">
              <w:t>May 6, 2024</w:t>
            </w:r>
            <w:r w:rsidR="00765C36">
              <w:t>,</w:t>
            </w:r>
            <w:r w:rsidR="00824412" w:rsidRPr="006E7BAE">
              <w:t xml:space="preserve"> is </w:t>
            </w:r>
            <w:r>
              <w:t xml:space="preserve">dismissed with </w:t>
            </w:r>
            <w:r w:rsidRPr="00613B23">
              <w:t xml:space="preserve">costs in accordance with the </w:t>
            </w:r>
            <w:r w:rsidR="00765C36">
              <w:t>t</w:t>
            </w:r>
            <w:r w:rsidR="00765C36" w:rsidRPr="00613B23">
              <w:t xml:space="preserve">ariff </w:t>
            </w:r>
            <w:r w:rsidRPr="00613B23">
              <w:t xml:space="preserve">of fees and disbursements set out in Schedule B of the </w:t>
            </w:r>
            <w:r w:rsidRPr="00613B23">
              <w:rPr>
                <w:i/>
              </w:rPr>
              <w:t>Rules of the Supreme Court of Canada</w:t>
            </w:r>
            <w:r w:rsidR="00824412" w:rsidRPr="006E7BAE">
              <w:t>.</w:t>
            </w:r>
          </w:p>
          <w:p w14:paraId="6D862983" w14:textId="77777777" w:rsidR="003F6511" w:rsidRDefault="003F6511" w:rsidP="00011960">
            <w:pPr>
              <w:jc w:val="both"/>
            </w:pPr>
          </w:p>
          <w:p w14:paraId="4EF36885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6AFD9FBD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1EE6054E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79664DAF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64BF364C" w14:textId="593B59FB" w:rsidR="003F6511" w:rsidRPr="006E7BAE" w:rsidRDefault="00613B23" w:rsidP="00765C36">
            <w:pPr>
              <w:jc w:val="both"/>
              <w:rPr>
                <w:lang w:val="fr-CA"/>
              </w:rPr>
            </w:pPr>
            <w:r w:rsidRPr="00A463D6">
              <w:rPr>
                <w:lang w:val="fr-CA"/>
              </w:rPr>
              <w:t xml:space="preserve">La requête pour déposer un </w:t>
            </w:r>
            <w:r w:rsidR="00765C36" w:rsidRPr="00A463D6">
              <w:rPr>
                <w:lang w:val="fr-CA"/>
              </w:rPr>
              <w:t xml:space="preserve">mémoire </w:t>
            </w:r>
            <w:r w:rsidRPr="00A463D6">
              <w:rPr>
                <w:lang w:val="fr-CA"/>
              </w:rPr>
              <w:t>volumineux est accueillie.</w:t>
            </w:r>
            <w:r w:rsidRPr="00613B23">
              <w:rPr>
                <w:lang w:val="fr-CA"/>
              </w:rPr>
              <w:t xml:space="preserve">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613B23">
              <w:rPr>
                <w:lang w:val="fr-CA"/>
              </w:rPr>
              <w:t>Cour d’appel de l’Ontario</w:t>
            </w:r>
            <w:r w:rsidR="00824412" w:rsidRPr="006E7BAE">
              <w:rPr>
                <w:lang w:val="fr-CA"/>
              </w:rPr>
              <w:t xml:space="preserve">, numéro </w:t>
            </w:r>
            <w:r w:rsidR="00824412" w:rsidRPr="00613B23">
              <w:rPr>
                <w:lang w:val="fr-CA"/>
              </w:rPr>
              <w:t xml:space="preserve">C70741, </w:t>
            </w:r>
            <w:r w:rsidR="00765C36">
              <w:rPr>
                <w:lang w:val="fr-CA"/>
              </w:rPr>
              <w:t xml:space="preserve">2024 ONCA 342,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613B23">
              <w:rPr>
                <w:lang w:val="fr-CA"/>
              </w:rPr>
              <w:t>6 mai 2024</w:t>
            </w:r>
            <w:r w:rsidR="00824412" w:rsidRPr="006E7BAE">
              <w:rPr>
                <w:lang w:val="fr-CA"/>
              </w:rPr>
              <w:t xml:space="preserve">, est </w:t>
            </w:r>
            <w:r>
              <w:rPr>
                <w:lang w:val="fr-CA"/>
              </w:rPr>
              <w:t>rejetée avec</w:t>
            </w:r>
            <w:r w:rsidR="00011960" w:rsidRPr="006E7BAE">
              <w:rPr>
                <w:lang w:val="fr-CA"/>
              </w:rPr>
              <w:t xml:space="preserve"> dépens</w:t>
            </w:r>
            <w:r w:rsidRPr="00613B23">
              <w:rPr>
                <w:lang w:val="fr-CA"/>
              </w:rPr>
              <w:t xml:space="preserve"> conformément au tarif des honoraires et débours établi à l’Annexe B des </w:t>
            </w:r>
            <w:r w:rsidRPr="00613B23">
              <w:rPr>
                <w:i/>
                <w:lang w:val="fr-CA"/>
              </w:rPr>
              <w:t>Règles de la Cour suprême du Canada</w:t>
            </w:r>
            <w:r w:rsidR="00824412"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1CDC86BA" w14:textId="77777777" w:rsidR="009F436C" w:rsidRPr="00D83B8C" w:rsidRDefault="009F436C" w:rsidP="00382FEC">
      <w:pPr>
        <w:rPr>
          <w:lang w:val="fr-CA"/>
        </w:rPr>
      </w:pPr>
    </w:p>
    <w:p w14:paraId="53293ECC" w14:textId="77777777" w:rsidR="009F436C" w:rsidRPr="00D83B8C" w:rsidRDefault="009F436C" w:rsidP="00417FB7">
      <w:pPr>
        <w:jc w:val="center"/>
        <w:rPr>
          <w:lang w:val="fr-CA"/>
        </w:rPr>
      </w:pPr>
    </w:p>
    <w:p w14:paraId="705AFEE9" w14:textId="77777777" w:rsidR="009F436C" w:rsidRPr="00D83B8C" w:rsidRDefault="009F436C" w:rsidP="00417FB7">
      <w:pPr>
        <w:jc w:val="center"/>
        <w:rPr>
          <w:lang w:val="fr-CA"/>
        </w:rPr>
      </w:pPr>
    </w:p>
    <w:p w14:paraId="6DF21293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1ED7E05F" w14:textId="6278997F" w:rsidR="003A37CF" w:rsidRPr="00D83B8C" w:rsidRDefault="003A37CF" w:rsidP="005F41E6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4C7AA" w14:textId="77777777" w:rsidR="00983D48" w:rsidRDefault="00983D48">
      <w:r>
        <w:separator/>
      </w:r>
    </w:p>
  </w:endnote>
  <w:endnote w:type="continuationSeparator" w:id="0">
    <w:p w14:paraId="388CAA83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39390" w14:textId="77777777" w:rsidR="00983D48" w:rsidRDefault="00983D48">
      <w:r>
        <w:separator/>
      </w:r>
    </w:p>
  </w:footnote>
  <w:footnote w:type="continuationSeparator" w:id="0">
    <w:p w14:paraId="2E10FC1E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737C0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765C36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05C2852A" w14:textId="77777777" w:rsidR="008F53F3" w:rsidRDefault="008F53F3" w:rsidP="008F53F3">
    <w:pPr>
      <w:rPr>
        <w:szCs w:val="24"/>
      </w:rPr>
    </w:pPr>
  </w:p>
  <w:p w14:paraId="127B4985" w14:textId="77777777" w:rsidR="008F53F3" w:rsidRDefault="008F53F3" w:rsidP="008F53F3">
    <w:pPr>
      <w:rPr>
        <w:szCs w:val="24"/>
      </w:rPr>
    </w:pPr>
  </w:p>
  <w:p w14:paraId="1EC01BB5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41354</w:t>
    </w:r>
    <w:r>
      <w:rPr>
        <w:szCs w:val="24"/>
      </w:rPr>
      <w:t>     </w:t>
    </w:r>
  </w:p>
  <w:p w14:paraId="4AF39E8F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236F378F" w14:textId="77777777" w:rsidR="0073151A" w:rsidRDefault="0073151A" w:rsidP="0073151A"/>
      <w:p w14:paraId="7CB324D0" w14:textId="77777777" w:rsidR="0073151A" w:rsidRPr="006E7BAE" w:rsidRDefault="0073151A" w:rsidP="0073151A"/>
      <w:p w14:paraId="7F9844C8" w14:textId="77777777" w:rsidR="0073151A" w:rsidRPr="006E7BAE" w:rsidRDefault="0073151A" w:rsidP="0073151A"/>
      <w:p w14:paraId="0F93AB5D" w14:textId="77777777" w:rsidR="0073151A" w:rsidRPr="006E7BAE" w:rsidRDefault="0073151A" w:rsidP="0073151A"/>
      <w:p w14:paraId="2F21C842" w14:textId="77777777" w:rsidR="0073151A" w:rsidRDefault="0073151A" w:rsidP="0073151A"/>
      <w:p w14:paraId="3E0C4BAB" w14:textId="77777777" w:rsidR="0073151A" w:rsidRDefault="0073151A" w:rsidP="0073151A"/>
      <w:p w14:paraId="78BFA1BB" w14:textId="77777777" w:rsidR="0073151A" w:rsidRDefault="0073151A" w:rsidP="0073151A"/>
      <w:p w14:paraId="6AAC6F21" w14:textId="77777777" w:rsidR="0073151A" w:rsidRDefault="0073151A" w:rsidP="0073151A"/>
      <w:p w14:paraId="743029EA" w14:textId="77777777" w:rsidR="0073151A" w:rsidRDefault="0073151A" w:rsidP="0073151A"/>
      <w:p w14:paraId="76C4E98B" w14:textId="77777777" w:rsidR="0073151A" w:rsidRPr="006E7BAE" w:rsidRDefault="0073151A" w:rsidP="0073151A"/>
      <w:p w14:paraId="7B407D4B" w14:textId="77777777" w:rsidR="00ED265D" w:rsidRPr="0073151A" w:rsidRDefault="00280012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0F2F0B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80012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5F41E6"/>
    <w:rsid w:val="00612913"/>
    <w:rsid w:val="00613B23"/>
    <w:rsid w:val="00614908"/>
    <w:rsid w:val="00650109"/>
    <w:rsid w:val="006E7BAE"/>
    <w:rsid w:val="00701109"/>
    <w:rsid w:val="0073151A"/>
    <w:rsid w:val="007372EA"/>
    <w:rsid w:val="00765C36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463D6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E4EFA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B7EE0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2D72F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15810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2024-11-21T05:00:00+00:00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73830F-2AD1-446F-B22E-6C5BBDC161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E3976F-7012-4D45-BFF0-50139B59D09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40ae4924-d04e-473c-aafa-3657aad971d6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78EA144-4E51-480C-B9DA-4F17B1A66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2024-11-18T19:31:00Z</dcterms:created>
  <dcterms:modified xsi:type="dcterms:W3CDTF">2024-11-18T19:31:00Z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