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1846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41225</w:t>
      </w:r>
      <w:r w:rsidR="0016666F" w:rsidRPr="006E7BAE">
        <w:t>     </w:t>
      </w:r>
    </w:p>
    <w:p w14:paraId="26D0ECB6" w14:textId="77777777" w:rsidR="009F436C" w:rsidRPr="006E7BAE" w:rsidRDefault="009F436C" w:rsidP="00382FEC"/>
    <w:p w14:paraId="3815C9A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57F2EAE" w14:textId="77777777" w:rsidTr="00C173B0">
        <w:tc>
          <w:tcPr>
            <w:tcW w:w="2269" w:type="pct"/>
          </w:tcPr>
          <w:p w14:paraId="36E6B73B" w14:textId="77777777" w:rsidR="00417FB7" w:rsidRPr="006E7BAE" w:rsidRDefault="00126D55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4C1033EA" w14:textId="77777777" w:rsidR="00417FB7" w:rsidRPr="006E7BAE" w:rsidRDefault="00417FB7" w:rsidP="00382FEC"/>
        </w:tc>
        <w:tc>
          <w:tcPr>
            <w:tcW w:w="2350" w:type="pct"/>
          </w:tcPr>
          <w:p w14:paraId="24A47DE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126D55">
              <w:t>5 décembre</w:t>
            </w:r>
            <w:r>
              <w:t xml:space="preserve"> 2024</w:t>
            </w:r>
          </w:p>
        </w:tc>
      </w:tr>
      <w:tr w:rsidR="00E12A51" w:rsidRPr="006E7BAE" w14:paraId="1002CAD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B2EBDA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2E6D7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F2B024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ED0ACA4" w14:textId="77777777" w:rsidTr="00C173B0">
        <w:tc>
          <w:tcPr>
            <w:tcW w:w="2269" w:type="pct"/>
          </w:tcPr>
          <w:p w14:paraId="562C4F4E" w14:textId="77777777" w:rsidR="009456CE" w:rsidRDefault="009456CE"/>
          <w:p w14:paraId="7CEB3BD3" w14:textId="77777777" w:rsidR="009456CE" w:rsidRDefault="00830970">
            <w:pPr>
              <w:pStyle w:val="SCCLsocPrefix"/>
            </w:pPr>
            <w:r>
              <w:t>BETWEEN:</w:t>
            </w:r>
          </w:p>
          <w:p w14:paraId="6762FB58" w14:textId="77777777" w:rsidR="00830970" w:rsidRPr="00830970" w:rsidRDefault="00830970" w:rsidP="00830970"/>
          <w:p w14:paraId="5B515C2C" w14:textId="77777777" w:rsidR="009456CE" w:rsidRDefault="00830970">
            <w:pPr>
              <w:pStyle w:val="SCCLsocParty"/>
            </w:pPr>
            <w:r>
              <w:t>Diana Colleen Marie Giesbrecht</w:t>
            </w:r>
            <w:r>
              <w:br/>
            </w:r>
          </w:p>
          <w:p w14:paraId="5B49F1D4" w14:textId="77777777" w:rsidR="009456CE" w:rsidRDefault="00830970">
            <w:pPr>
              <w:pStyle w:val="SCCLsocPartyRole"/>
            </w:pPr>
            <w:r>
              <w:t>Applicant</w:t>
            </w:r>
            <w:r>
              <w:br/>
            </w:r>
          </w:p>
          <w:p w14:paraId="3ECF36CB" w14:textId="77777777" w:rsidR="009456CE" w:rsidRDefault="00830970">
            <w:pPr>
              <w:pStyle w:val="SCCLsocVersus"/>
            </w:pPr>
            <w:r>
              <w:t>- and -</w:t>
            </w:r>
          </w:p>
          <w:p w14:paraId="2E75EF5A" w14:textId="77777777" w:rsidR="009456CE" w:rsidRDefault="009456CE"/>
          <w:p w14:paraId="7D6C0EDB" w14:textId="77777777" w:rsidR="009456CE" w:rsidRDefault="00830970">
            <w:pPr>
              <w:pStyle w:val="SCCLsocParty"/>
            </w:pPr>
            <w:r>
              <w:t>Corwin Scott Giesbrecht (also known as Corey Giesbrecht)</w:t>
            </w:r>
            <w:r>
              <w:br/>
            </w:r>
          </w:p>
          <w:p w14:paraId="3582EC7B" w14:textId="77777777" w:rsidR="009456CE" w:rsidRDefault="0083097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AB70D83" w14:textId="77777777" w:rsidR="00824412" w:rsidRPr="006E7BAE" w:rsidRDefault="00824412" w:rsidP="00375294"/>
        </w:tc>
        <w:tc>
          <w:tcPr>
            <w:tcW w:w="2350" w:type="pct"/>
          </w:tcPr>
          <w:p w14:paraId="5B8E4AD5" w14:textId="77777777" w:rsidR="009456CE" w:rsidRPr="00A66A7A" w:rsidRDefault="009456CE">
            <w:pPr>
              <w:rPr>
                <w:lang w:val="fr-CA"/>
              </w:rPr>
            </w:pPr>
          </w:p>
          <w:p w14:paraId="7CD9AB1C" w14:textId="77777777" w:rsidR="009456CE" w:rsidRDefault="00830970">
            <w:pPr>
              <w:pStyle w:val="SCCLsocPrefix"/>
              <w:rPr>
                <w:lang w:val="fr-CA"/>
              </w:rPr>
            </w:pPr>
            <w:r w:rsidRPr="00A66A7A">
              <w:rPr>
                <w:lang w:val="fr-CA"/>
              </w:rPr>
              <w:t>ENTRE :</w:t>
            </w:r>
          </w:p>
          <w:p w14:paraId="45865A4A" w14:textId="77777777" w:rsidR="00830970" w:rsidRPr="00830970" w:rsidRDefault="00830970" w:rsidP="00830970">
            <w:pPr>
              <w:rPr>
                <w:lang w:val="fr-CA"/>
              </w:rPr>
            </w:pPr>
          </w:p>
          <w:p w14:paraId="4E42B24E" w14:textId="77777777" w:rsidR="009456CE" w:rsidRPr="00A66A7A" w:rsidRDefault="00830970">
            <w:pPr>
              <w:pStyle w:val="SCCLsocParty"/>
              <w:rPr>
                <w:lang w:val="fr-CA"/>
              </w:rPr>
            </w:pPr>
            <w:r w:rsidRPr="00A66A7A">
              <w:rPr>
                <w:lang w:val="fr-CA"/>
              </w:rPr>
              <w:t>Diana Colleen Marie Giesbrecht</w:t>
            </w:r>
            <w:r w:rsidRPr="00A66A7A">
              <w:rPr>
                <w:lang w:val="fr-CA"/>
              </w:rPr>
              <w:br/>
            </w:r>
          </w:p>
          <w:p w14:paraId="6FBF49FA" w14:textId="77777777" w:rsidR="009456CE" w:rsidRPr="002D3341" w:rsidRDefault="00830970">
            <w:pPr>
              <w:pStyle w:val="SCCLsocPartyRole"/>
              <w:rPr>
                <w:lang w:val="fr-CA"/>
              </w:rPr>
            </w:pPr>
            <w:r w:rsidRPr="002D3341">
              <w:rPr>
                <w:lang w:val="fr-CA"/>
              </w:rPr>
              <w:t>Demanderesse</w:t>
            </w:r>
            <w:r w:rsidRPr="002D3341">
              <w:rPr>
                <w:lang w:val="fr-CA"/>
              </w:rPr>
              <w:br/>
            </w:r>
          </w:p>
          <w:p w14:paraId="1885EE63" w14:textId="77777777" w:rsidR="009456CE" w:rsidRPr="002D3341" w:rsidRDefault="00830970">
            <w:pPr>
              <w:pStyle w:val="SCCLsocVersus"/>
              <w:rPr>
                <w:lang w:val="fr-CA"/>
              </w:rPr>
            </w:pPr>
            <w:r w:rsidRPr="002D3341">
              <w:rPr>
                <w:lang w:val="fr-CA"/>
              </w:rPr>
              <w:t>- et -</w:t>
            </w:r>
          </w:p>
          <w:p w14:paraId="65171B76" w14:textId="77777777" w:rsidR="009456CE" w:rsidRPr="002D3341" w:rsidRDefault="009456CE">
            <w:pPr>
              <w:rPr>
                <w:lang w:val="fr-CA"/>
              </w:rPr>
            </w:pPr>
          </w:p>
          <w:p w14:paraId="4285735B" w14:textId="1BA35751" w:rsidR="009456CE" w:rsidRPr="002D3341" w:rsidRDefault="00830970">
            <w:pPr>
              <w:pStyle w:val="SCCLsocParty"/>
              <w:rPr>
                <w:lang w:val="fr-CA"/>
              </w:rPr>
            </w:pPr>
            <w:r w:rsidRPr="002D3341">
              <w:rPr>
                <w:lang w:val="fr-CA"/>
              </w:rPr>
              <w:t>Corwin Scott Giesbrecht (</w:t>
            </w:r>
            <w:r w:rsidR="002743B5" w:rsidRPr="002D3341">
              <w:rPr>
                <w:lang w:val="fr-CA"/>
              </w:rPr>
              <w:t>aus</w:t>
            </w:r>
            <w:r w:rsidR="002743B5" w:rsidRPr="002743B5">
              <w:rPr>
                <w:lang w:val="fr-CA"/>
              </w:rPr>
              <w:t xml:space="preserve">si connu sous le </w:t>
            </w:r>
            <w:r w:rsidR="002743B5">
              <w:rPr>
                <w:lang w:val="fr-CA"/>
              </w:rPr>
              <w:t>nom de</w:t>
            </w:r>
            <w:r w:rsidRPr="002D3341">
              <w:rPr>
                <w:lang w:val="fr-CA"/>
              </w:rPr>
              <w:t xml:space="preserve"> Corey Giesbrecht)</w:t>
            </w:r>
            <w:r w:rsidRPr="002D3341">
              <w:rPr>
                <w:lang w:val="fr-CA"/>
              </w:rPr>
              <w:br/>
            </w:r>
          </w:p>
          <w:p w14:paraId="14A73CB5" w14:textId="77777777" w:rsidR="009456CE" w:rsidRDefault="00830970">
            <w:pPr>
              <w:pStyle w:val="SCCLsocPartyRole"/>
            </w:pPr>
            <w:r>
              <w:t>Intimé</w:t>
            </w:r>
          </w:p>
        </w:tc>
      </w:tr>
      <w:tr w:rsidR="00824412" w:rsidRPr="006E7BAE" w14:paraId="26540BC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67BF4F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C712BB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CA663E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B2B31" w14:paraId="2DBC6E34" w14:textId="77777777" w:rsidTr="00C173B0">
        <w:tc>
          <w:tcPr>
            <w:tcW w:w="2269" w:type="pct"/>
          </w:tcPr>
          <w:p w14:paraId="0155CB1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35CB806" w14:textId="77777777" w:rsidR="00824412" w:rsidRPr="006E7BAE" w:rsidRDefault="00824412" w:rsidP="00417FB7">
            <w:pPr>
              <w:jc w:val="center"/>
            </w:pPr>
          </w:p>
          <w:p w14:paraId="270C9E64" w14:textId="5ACA3D6D" w:rsidR="00824412" w:rsidRDefault="00C42574" w:rsidP="00011960">
            <w:pPr>
              <w:jc w:val="both"/>
            </w:pPr>
            <w:r>
              <w:t xml:space="preserve">The motion for </w:t>
            </w:r>
            <w:r w:rsidR="002D3341">
              <w:t xml:space="preserve">an </w:t>
            </w:r>
            <w:r>
              <w:t>extension of time to serve and file the response to the application for leave to appeal is granted</w:t>
            </w:r>
            <w:r w:rsidR="00AA2900">
              <w:t>.</w:t>
            </w:r>
            <w:r w:rsidRPr="006E7BAE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(Calgary)</w:t>
            </w:r>
            <w:r w:rsidR="00824412" w:rsidRPr="006E7BAE">
              <w:t xml:space="preserve">, Number </w:t>
            </w:r>
            <w:r w:rsidR="00824412">
              <w:t>2301-0033AC</w:t>
            </w:r>
            <w:r w:rsidR="00830970">
              <w:t>,</w:t>
            </w:r>
            <w:r w:rsidR="00824412">
              <w:t xml:space="preserve"> </w:t>
            </w:r>
            <w:r w:rsidR="00F326BA" w:rsidRPr="00AB2B31">
              <w:rPr>
                <w:rStyle w:val="Hyperlink"/>
                <w:color w:val="auto"/>
                <w:u w:val="none"/>
              </w:rPr>
              <w:t>2024 ABCA 67</w:t>
            </w:r>
            <w:r w:rsidR="00824412" w:rsidRPr="006E7BAE">
              <w:t xml:space="preserve">, dated </w:t>
            </w:r>
            <w:r w:rsidR="00824412">
              <w:t>February 15, 2024</w:t>
            </w:r>
            <w:r w:rsidR="00F326BA">
              <w:t>,</w:t>
            </w:r>
            <w:r w:rsidR="00824412" w:rsidRPr="006E7BAE">
              <w:t xml:space="preserve"> is</w:t>
            </w:r>
            <w:r>
              <w:t xml:space="preserve"> dismissed with costs</w:t>
            </w:r>
            <w:r w:rsidR="00824412" w:rsidRPr="006E7BAE">
              <w:t>.</w:t>
            </w:r>
          </w:p>
          <w:p w14:paraId="2A2529F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EC78EB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8BB063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9E9DF5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C290BF4" w14:textId="56CF7873" w:rsidR="003F6511" w:rsidRPr="006E7BAE" w:rsidRDefault="00C42574">
            <w:pPr>
              <w:jc w:val="both"/>
              <w:rPr>
                <w:lang w:val="fr-CA"/>
              </w:rPr>
            </w:pPr>
            <w:r w:rsidRPr="008D41EE">
              <w:rPr>
                <w:lang w:val="fr-CA"/>
              </w:rPr>
              <w:t>L</w:t>
            </w:r>
            <w:r>
              <w:rPr>
                <w:lang w:val="fr-CA"/>
              </w:rPr>
              <w:t>a</w:t>
            </w:r>
            <w:r w:rsidRPr="008D41EE">
              <w:rPr>
                <w:lang w:val="fr-CA"/>
              </w:rPr>
              <w:t xml:space="preserve"> requête</w:t>
            </w:r>
            <w:r>
              <w:rPr>
                <w:lang w:val="fr-CA"/>
              </w:rPr>
              <w:t xml:space="preserve"> </w:t>
            </w:r>
            <w:r w:rsidRPr="008D41EE">
              <w:rPr>
                <w:lang w:val="fr-CA"/>
              </w:rPr>
              <w:t>en prorogation du délai de signification et de dépôt de</w:t>
            </w:r>
            <w:r>
              <w:rPr>
                <w:lang w:val="fr-CA"/>
              </w:rPr>
              <w:t xml:space="preserve"> la réponse </w:t>
            </w:r>
            <w:r w:rsidR="00F326BA">
              <w:rPr>
                <w:lang w:val="fr-CA"/>
              </w:rPr>
              <w:t xml:space="preserve">à </w:t>
            </w:r>
            <w:r>
              <w:rPr>
                <w:lang w:val="fr-CA"/>
              </w:rPr>
              <w:t>la demande d’autorisation d’appel est</w:t>
            </w:r>
            <w:r w:rsidRPr="008D41EE">
              <w:rPr>
                <w:lang w:val="fr-CA"/>
              </w:rPr>
              <w:t xml:space="preserve">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A66A7A">
              <w:rPr>
                <w:lang w:val="fr-CA"/>
              </w:rPr>
              <w:t>Cour d</w:t>
            </w:r>
            <w:r w:rsidR="00830970">
              <w:rPr>
                <w:lang w:val="fr-CA"/>
              </w:rPr>
              <w:t>’</w:t>
            </w:r>
            <w:r w:rsidR="00824412" w:rsidRPr="00A66A7A">
              <w:rPr>
                <w:lang w:val="fr-CA"/>
              </w:rPr>
              <w:t>appel de l’Alberta (Calgary)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A66A7A">
              <w:rPr>
                <w:lang w:val="fr-CA"/>
              </w:rPr>
              <w:t xml:space="preserve">2301-0033AC, </w:t>
            </w:r>
            <w:r w:rsidR="00F326BA" w:rsidRPr="00AB2B31">
              <w:rPr>
                <w:rStyle w:val="Hyperlink"/>
                <w:color w:val="auto"/>
                <w:u w:val="none"/>
                <w:lang w:val="fr-CA"/>
              </w:rPr>
              <w:t>2024 ABCA 67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A66A7A">
              <w:rPr>
                <w:lang w:val="fr-CA"/>
              </w:rPr>
              <w:t>15 février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0DC7D36" w14:textId="77777777" w:rsidR="009F436C" w:rsidRPr="00D83B8C" w:rsidRDefault="009F436C" w:rsidP="00382FEC">
      <w:pPr>
        <w:rPr>
          <w:lang w:val="fr-CA"/>
        </w:rPr>
      </w:pPr>
    </w:p>
    <w:p w14:paraId="15BC3C90" w14:textId="77777777" w:rsidR="009F436C" w:rsidRPr="00D83B8C" w:rsidRDefault="009F436C" w:rsidP="00417FB7">
      <w:pPr>
        <w:jc w:val="center"/>
        <w:rPr>
          <w:lang w:val="fr-CA"/>
        </w:rPr>
      </w:pPr>
    </w:p>
    <w:p w14:paraId="716C1FC6" w14:textId="77777777" w:rsidR="009F436C" w:rsidRDefault="009F436C" w:rsidP="00417FB7">
      <w:pPr>
        <w:jc w:val="center"/>
        <w:rPr>
          <w:lang w:val="fr-CA"/>
        </w:rPr>
      </w:pPr>
    </w:p>
    <w:p w14:paraId="7411A5DF" w14:textId="77777777" w:rsidR="00AB2B31" w:rsidRPr="00D83B8C" w:rsidRDefault="00AB2B31" w:rsidP="00417FB7">
      <w:pPr>
        <w:jc w:val="center"/>
        <w:rPr>
          <w:lang w:val="fr-CA"/>
        </w:rPr>
      </w:pPr>
    </w:p>
    <w:p w14:paraId="5C0BE95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0046721" w14:textId="77777777" w:rsidR="003A37CF" w:rsidRPr="00D83B8C" w:rsidRDefault="003A37CF" w:rsidP="00830970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4AC89" w14:textId="77777777" w:rsidR="00983D48" w:rsidRDefault="00983D48">
      <w:r>
        <w:separator/>
      </w:r>
    </w:p>
  </w:endnote>
  <w:endnote w:type="continuationSeparator" w:id="0">
    <w:p w14:paraId="66DBEBD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ED9C2" w14:textId="77777777" w:rsidR="00983D48" w:rsidRDefault="00983D48">
      <w:r>
        <w:separator/>
      </w:r>
    </w:p>
  </w:footnote>
  <w:footnote w:type="continuationSeparator" w:id="0">
    <w:p w14:paraId="79D4C48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2B7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0C11073" w14:textId="77777777" w:rsidR="008F53F3" w:rsidRDefault="008F53F3" w:rsidP="008F53F3">
    <w:pPr>
      <w:rPr>
        <w:szCs w:val="24"/>
      </w:rPr>
    </w:pPr>
  </w:p>
  <w:p w14:paraId="49A0DE6C" w14:textId="77777777" w:rsidR="008F53F3" w:rsidRDefault="008F53F3" w:rsidP="008F53F3">
    <w:pPr>
      <w:rPr>
        <w:szCs w:val="24"/>
      </w:rPr>
    </w:pPr>
  </w:p>
  <w:p w14:paraId="3B81BC7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41225</w:t>
    </w:r>
    <w:r>
      <w:rPr>
        <w:szCs w:val="24"/>
      </w:rPr>
      <w:t>     </w:t>
    </w:r>
  </w:p>
  <w:p w14:paraId="7B28C66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F819344" w14:textId="77777777" w:rsidR="0073151A" w:rsidRDefault="0073151A" w:rsidP="0073151A"/>
      <w:p w14:paraId="38FB7943" w14:textId="77777777" w:rsidR="0073151A" w:rsidRPr="006E7BAE" w:rsidRDefault="0073151A" w:rsidP="0073151A"/>
      <w:p w14:paraId="2267C5D9" w14:textId="77777777" w:rsidR="0073151A" w:rsidRPr="006E7BAE" w:rsidRDefault="0073151A" w:rsidP="0073151A"/>
      <w:p w14:paraId="021DECC1" w14:textId="77777777" w:rsidR="0073151A" w:rsidRPr="006E7BAE" w:rsidRDefault="0073151A" w:rsidP="0073151A"/>
      <w:p w14:paraId="51105033" w14:textId="77777777" w:rsidR="0073151A" w:rsidRDefault="0073151A" w:rsidP="0073151A"/>
      <w:p w14:paraId="79E1952F" w14:textId="77777777" w:rsidR="0073151A" w:rsidRDefault="0073151A" w:rsidP="0073151A"/>
      <w:p w14:paraId="5E25290E" w14:textId="77777777" w:rsidR="0073151A" w:rsidRDefault="0073151A" w:rsidP="0073151A"/>
      <w:p w14:paraId="52A4D706" w14:textId="77777777" w:rsidR="0073151A" w:rsidRDefault="0073151A" w:rsidP="0073151A"/>
      <w:p w14:paraId="18D9F253" w14:textId="77777777" w:rsidR="0073151A" w:rsidRDefault="0073151A" w:rsidP="0073151A"/>
      <w:p w14:paraId="7C321844" w14:textId="77777777" w:rsidR="0073151A" w:rsidRPr="006E7BAE" w:rsidRDefault="0073151A" w:rsidP="0073151A"/>
      <w:p w14:paraId="28D9D8CC" w14:textId="77777777" w:rsidR="00ED265D" w:rsidRPr="0073151A" w:rsidRDefault="00DC0BC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26D55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743B5"/>
    <w:rsid w:val="002B5FA6"/>
    <w:rsid w:val="002C6423"/>
    <w:rsid w:val="002D2D44"/>
    <w:rsid w:val="002D3341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970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456CE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66A7A"/>
    <w:rsid w:val="00AA2900"/>
    <w:rsid w:val="00AB2B31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42574"/>
    <w:rsid w:val="00CB2B73"/>
    <w:rsid w:val="00CE249F"/>
    <w:rsid w:val="00CF17D0"/>
    <w:rsid w:val="00D42339"/>
    <w:rsid w:val="00D61AC2"/>
    <w:rsid w:val="00D83B8C"/>
    <w:rsid w:val="00DA4281"/>
    <w:rsid w:val="00DB1ADC"/>
    <w:rsid w:val="00DC0BCA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26BA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B315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15679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820B1-A4C6-4E20-9F4C-D66CD2807EA0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76A0BF-0EFD-4D7B-A74C-2D11B01EE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3EF85-5301-44B7-800B-DBCDB007D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2024-12-02T20:04:00Z</dcterms:created>
  <dcterms:modified xsi:type="dcterms:W3CDTF">2024-12-02T20:04:00Z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