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172D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0172D">
            <w:pPr>
              <w:rPr>
                <w:lang w:val="en-US"/>
              </w:rPr>
            </w:pPr>
            <w:r>
              <w:t xml:space="preserve">Le </w:t>
            </w:r>
            <w:r w:rsidR="00E0172D">
              <w:t xml:space="preserve">8 </w:t>
            </w:r>
            <w:proofErr w:type="spellStart"/>
            <w:r w:rsidR="00E0172D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2D1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172D">
              <w:rPr>
                <w:lang w:val="fr-CA"/>
              </w:rPr>
              <w:t>Les juges LeBel, Abella et Cromwell</w:t>
            </w:r>
          </w:p>
        </w:tc>
      </w:tr>
      <w:tr w:rsidR="00C2612E" w:rsidRPr="00F22D14" w:rsidTr="00F47372">
        <w:tc>
          <w:tcPr>
            <w:tcW w:w="2269" w:type="pct"/>
          </w:tcPr>
          <w:p w:rsidR="00C2612E" w:rsidRPr="00E0172D" w:rsidRDefault="00C2612E" w:rsidP="008262A3">
            <w:pPr>
              <w:rPr>
                <w:lang w:val="fr-CA"/>
              </w:rPr>
            </w:pPr>
          </w:p>
          <w:p w:rsidR="00C2612E" w:rsidRPr="00E017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17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A2F06" w:rsidRDefault="00E222CD">
            <w:pPr>
              <w:pStyle w:val="SCCLsocPrefix"/>
            </w:pPr>
            <w:r>
              <w:t>BETWEEN:</w:t>
            </w:r>
            <w:r>
              <w:br/>
            </w:r>
          </w:p>
          <w:p w:rsidR="007A2F06" w:rsidRDefault="00E222CD">
            <w:pPr>
              <w:pStyle w:val="SCCLsocParty"/>
            </w:pPr>
            <w:r>
              <w:t>Eric Ndima</w:t>
            </w:r>
            <w:r>
              <w:br/>
            </w:r>
          </w:p>
          <w:p w:rsidR="007A2F06" w:rsidRDefault="00E222CD">
            <w:pPr>
              <w:pStyle w:val="SCCLsocPartyRole"/>
            </w:pPr>
            <w:r>
              <w:t>Applicant</w:t>
            </w:r>
            <w:r>
              <w:br/>
            </w:r>
          </w:p>
          <w:p w:rsidR="007A2F06" w:rsidRDefault="00E222CD">
            <w:pPr>
              <w:pStyle w:val="SCCLsocVersus"/>
            </w:pPr>
            <w:r>
              <w:t>- and -</w:t>
            </w:r>
            <w:r>
              <w:br/>
            </w:r>
          </w:p>
          <w:p w:rsidR="007A2F06" w:rsidRDefault="00E222CD">
            <w:pPr>
              <w:pStyle w:val="SCCLsocParty"/>
            </w:pPr>
            <w:r>
              <w:t>Winnipeg Housing Rehabilitation Corporation</w:t>
            </w:r>
            <w:r w:rsidR="00E0172D">
              <w:t xml:space="preserve"> and</w:t>
            </w:r>
            <w:r>
              <w:t xml:space="preserve"> Residential Tenancies Commission</w:t>
            </w:r>
            <w:r>
              <w:br/>
            </w:r>
          </w:p>
          <w:p w:rsidR="007A2F06" w:rsidRDefault="00E222C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A2F06" w:rsidRPr="00E0172D" w:rsidRDefault="00E222CD">
            <w:pPr>
              <w:pStyle w:val="SCCLsocPrefix"/>
              <w:rPr>
                <w:lang w:val="fr-CA"/>
              </w:rPr>
            </w:pPr>
            <w:r w:rsidRPr="00E0172D">
              <w:rPr>
                <w:lang w:val="fr-CA"/>
              </w:rPr>
              <w:t>ENTRE :</w:t>
            </w:r>
            <w:r w:rsidRPr="00E0172D">
              <w:rPr>
                <w:lang w:val="fr-CA"/>
              </w:rPr>
              <w:br/>
            </w:r>
          </w:p>
          <w:p w:rsidR="007A2F06" w:rsidRPr="00E0172D" w:rsidRDefault="00E222CD">
            <w:pPr>
              <w:pStyle w:val="SCCLsocParty"/>
              <w:rPr>
                <w:lang w:val="fr-CA"/>
              </w:rPr>
            </w:pPr>
            <w:proofErr w:type="spellStart"/>
            <w:r w:rsidRPr="00E0172D">
              <w:rPr>
                <w:lang w:val="fr-CA"/>
              </w:rPr>
              <w:t>Eric</w:t>
            </w:r>
            <w:proofErr w:type="spellEnd"/>
            <w:r w:rsidRPr="00E0172D">
              <w:rPr>
                <w:lang w:val="fr-CA"/>
              </w:rPr>
              <w:t xml:space="preserve"> </w:t>
            </w:r>
            <w:proofErr w:type="spellStart"/>
            <w:r w:rsidRPr="00E0172D">
              <w:rPr>
                <w:lang w:val="fr-CA"/>
              </w:rPr>
              <w:t>Ndima</w:t>
            </w:r>
            <w:proofErr w:type="spellEnd"/>
            <w:r w:rsidRPr="00E0172D">
              <w:rPr>
                <w:lang w:val="fr-CA"/>
              </w:rPr>
              <w:br/>
            </w:r>
          </w:p>
          <w:p w:rsidR="007A2F06" w:rsidRPr="00E0172D" w:rsidRDefault="00E222CD">
            <w:pPr>
              <w:pStyle w:val="SCCLsocPartyRole"/>
              <w:rPr>
                <w:lang w:val="fr-CA"/>
              </w:rPr>
            </w:pPr>
            <w:r w:rsidRPr="00E0172D">
              <w:rPr>
                <w:lang w:val="fr-CA"/>
              </w:rPr>
              <w:t>Demandeur</w:t>
            </w:r>
            <w:r w:rsidRPr="00E0172D">
              <w:rPr>
                <w:lang w:val="fr-CA"/>
              </w:rPr>
              <w:br/>
            </w:r>
          </w:p>
          <w:p w:rsidR="007A2F06" w:rsidRPr="00BC510C" w:rsidRDefault="00E222CD">
            <w:pPr>
              <w:pStyle w:val="SCCLsocVersus"/>
              <w:rPr>
                <w:lang w:val="fr-CA"/>
              </w:rPr>
            </w:pPr>
            <w:r w:rsidRPr="00BC510C">
              <w:rPr>
                <w:lang w:val="fr-CA"/>
              </w:rPr>
              <w:t>- et -</w:t>
            </w:r>
            <w:r w:rsidRPr="00BC510C">
              <w:rPr>
                <w:lang w:val="fr-CA"/>
              </w:rPr>
              <w:br/>
            </w:r>
          </w:p>
          <w:p w:rsidR="007A2F06" w:rsidRDefault="00E222CD">
            <w:pPr>
              <w:pStyle w:val="SCCLsocParty"/>
            </w:pPr>
            <w:r>
              <w:t>Winnipeg Housing Rehabilitation Corporation</w:t>
            </w:r>
            <w:r w:rsidR="00E0172D">
              <w:t xml:space="preserve"> et</w:t>
            </w:r>
            <w:r>
              <w:t xml:space="preserve"> Residential Tenancies Commission</w:t>
            </w:r>
            <w:r>
              <w:br/>
            </w:r>
          </w:p>
          <w:p w:rsidR="007A2F06" w:rsidRDefault="00E222CD" w:rsidP="00E0172D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2D1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0172D" w:rsidP="00BC510C">
            <w:pPr>
              <w:jc w:val="both"/>
            </w:pPr>
            <w: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 11-30-07550</w:t>
            </w:r>
            <w:r w:rsidR="00824412" w:rsidRPr="006E7BAE">
              <w:t xml:space="preserve">, dated </w:t>
            </w:r>
            <w:r w:rsidR="00824412">
              <w:t>May 5, 2011</w:t>
            </w:r>
            <w:r>
              <w:t>,</w:t>
            </w:r>
            <w:r w:rsidR="00824412" w:rsidRPr="006E7BAE">
              <w:t xml:space="preserve"> is </w:t>
            </w:r>
            <w:r>
              <w:t>dismissed with costs to the respondent Winnipeg Housing Rehabilitation Corporation</w:t>
            </w:r>
            <w:r w:rsidR="00824412" w:rsidRPr="006E7BAE">
              <w:t>.</w:t>
            </w:r>
            <w:r>
              <w:t xml:space="preserve"> Th</w:t>
            </w:r>
            <w:r w:rsidR="00BC510C">
              <w:t>at</w:t>
            </w:r>
            <w:r>
              <w:t xml:space="preserve"> respondent</w:t>
            </w:r>
            <w:r w:rsidR="00BC510C">
              <w:t>’s</w:t>
            </w:r>
            <w:r>
              <w:t xml:space="preserve"> request for costs on a solicitor-client basis is d</w:t>
            </w:r>
            <w:r w:rsidR="00BC510C">
              <w:t>enied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0172D" w:rsidP="00BC510C">
            <w:pPr>
              <w:jc w:val="both"/>
              <w:rPr>
                <w:lang w:val="fr-CA"/>
              </w:rPr>
            </w:pPr>
            <w:r w:rsidRPr="00E0172D">
              <w:rPr>
                <w:lang w:val="fr-CA"/>
              </w:rPr>
              <w:t>La requête en prorogation du délai de signification de la demande d’autorisation d’appel est acc</w:t>
            </w:r>
            <w:r w:rsidR="00BC510C">
              <w:rPr>
                <w:lang w:val="fr-CA"/>
              </w:rPr>
              <w:t>ueillie</w:t>
            </w:r>
            <w:r w:rsidRPr="00E0172D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172D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0172D">
              <w:rPr>
                <w:lang w:val="fr-CA"/>
              </w:rPr>
              <w:t>AI 11-30-07550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172D">
              <w:rPr>
                <w:lang w:val="fr-CA"/>
              </w:rPr>
              <w:t>5 mai 2011</w:t>
            </w:r>
            <w:r w:rsidR="00824412" w:rsidRPr="006E7BAE">
              <w:rPr>
                <w:lang w:val="fr-CA"/>
              </w:rPr>
              <w:t xml:space="preserve">, est </w:t>
            </w:r>
            <w:r w:rsidR="009240EC">
              <w:rPr>
                <w:lang w:val="fr-CA"/>
              </w:rPr>
              <w:t xml:space="preserve">rejetée avec dépens en faveur de l’intimée Winnipeg </w:t>
            </w:r>
            <w:proofErr w:type="spellStart"/>
            <w:r w:rsidR="009240EC">
              <w:rPr>
                <w:lang w:val="fr-CA"/>
              </w:rPr>
              <w:t>Housing</w:t>
            </w:r>
            <w:proofErr w:type="spellEnd"/>
            <w:r w:rsidR="009240EC">
              <w:rPr>
                <w:lang w:val="fr-CA"/>
              </w:rPr>
              <w:t xml:space="preserve"> </w:t>
            </w:r>
            <w:proofErr w:type="spellStart"/>
            <w:r w:rsidR="009240EC">
              <w:rPr>
                <w:lang w:val="fr-CA"/>
              </w:rPr>
              <w:t>Rehabilitation</w:t>
            </w:r>
            <w:proofErr w:type="spellEnd"/>
            <w:r w:rsidR="009240EC">
              <w:rPr>
                <w:lang w:val="fr-CA"/>
              </w:rPr>
              <w:t xml:space="preserve"> Corporation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9240EC">
              <w:rPr>
                <w:lang w:val="fr-CA"/>
              </w:rPr>
              <w:t xml:space="preserve">La demande de </w:t>
            </w:r>
            <w:r w:rsidR="00BC510C">
              <w:rPr>
                <w:lang w:val="fr-CA"/>
              </w:rPr>
              <w:t xml:space="preserve">cette </w:t>
            </w:r>
            <w:r w:rsidR="009240EC">
              <w:rPr>
                <w:lang w:val="fr-CA"/>
              </w:rPr>
              <w:t>intimée pour obtenir des dépens sur la base procureur-client est re</w:t>
            </w:r>
            <w:r w:rsidR="00BC510C">
              <w:rPr>
                <w:lang w:val="fr-CA"/>
              </w:rPr>
              <w:t>fusée</w:t>
            </w:r>
            <w:r w:rsidR="009240EC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32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3213" w:rsidRPr="00417FB7">
      <w:rPr>
        <w:szCs w:val="24"/>
      </w:rPr>
      <w:fldChar w:fldCharType="separate"/>
    </w:r>
    <w:r w:rsidR="00F22D14">
      <w:rPr>
        <w:noProof/>
        <w:szCs w:val="24"/>
      </w:rPr>
      <w:t>2</w:t>
    </w:r>
    <w:r w:rsidR="007532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134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3213"/>
    <w:rsid w:val="0079129C"/>
    <w:rsid w:val="007917FE"/>
    <w:rsid w:val="007A2F06"/>
    <w:rsid w:val="007A54CC"/>
    <w:rsid w:val="007C5DE8"/>
    <w:rsid w:val="007D259C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40EC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510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172D"/>
    <w:rsid w:val="00E12A51"/>
    <w:rsid w:val="00E222CD"/>
    <w:rsid w:val="00E777AD"/>
    <w:rsid w:val="00EA4B61"/>
    <w:rsid w:val="00EE2A6C"/>
    <w:rsid w:val="00EF6754"/>
    <w:rsid w:val="00F06BF6"/>
    <w:rsid w:val="00F1759D"/>
    <w:rsid w:val="00F20569"/>
    <w:rsid w:val="00F22D14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FD4D-B19C-4D10-8DB9-A03D9024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2011-11-14T16:44:00Z</cp:lastPrinted>
  <dcterms:created xsi:type="dcterms:W3CDTF">2011-11-04T12:32:00Z</dcterms:created>
  <dcterms:modified xsi:type="dcterms:W3CDTF">2011-12-12T15:15:00Z</dcterms:modified>
</cp:coreProperties>
</file>