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34433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6333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46333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C00E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6333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DC00EA" w:rsidTr="00F47372">
        <w:tc>
          <w:tcPr>
            <w:tcW w:w="2269" w:type="pct"/>
          </w:tcPr>
          <w:p w:rsidR="00C2612E" w:rsidRPr="00B46333" w:rsidRDefault="00C2612E" w:rsidP="008262A3">
            <w:pPr>
              <w:rPr>
                <w:lang w:val="fr-CA"/>
              </w:rPr>
            </w:pPr>
          </w:p>
          <w:p w:rsidR="00C2612E" w:rsidRPr="00B4633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633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C00EA" w:rsidTr="00F47372">
        <w:tc>
          <w:tcPr>
            <w:tcW w:w="2269" w:type="pct"/>
            <w:vAlign w:val="center"/>
          </w:tcPr>
          <w:p w:rsidR="0007128B" w:rsidRDefault="00B46333">
            <w:pPr>
              <w:pStyle w:val="SCCLsocPrefix"/>
            </w:pPr>
            <w:r>
              <w:t>BETWEEN:</w:t>
            </w:r>
            <w:r>
              <w:br/>
            </w:r>
          </w:p>
          <w:p w:rsidR="00B46333" w:rsidRDefault="00B46333">
            <w:pPr>
              <w:pStyle w:val="SCCLsocParty"/>
            </w:pPr>
            <w:proofErr w:type="spellStart"/>
            <w:r>
              <w:t>Dimitri</w:t>
            </w:r>
            <w:proofErr w:type="spellEnd"/>
            <w:r>
              <w:t xml:space="preserve"> </w:t>
            </w:r>
            <w:proofErr w:type="spellStart"/>
            <w:r>
              <w:t>Burcevski</w:t>
            </w:r>
            <w:proofErr w:type="spellEnd"/>
            <w:r>
              <w:t xml:space="preserve"> and </w:t>
            </w:r>
          </w:p>
          <w:p w:rsidR="0007128B" w:rsidRDefault="00B46333">
            <w:pPr>
              <w:pStyle w:val="SCCLsocParty"/>
            </w:pPr>
            <w:r>
              <w:t>Voodoo Enterprises Ltd.</w:t>
            </w:r>
            <w:r>
              <w:br/>
            </w:r>
          </w:p>
          <w:p w:rsidR="0007128B" w:rsidRDefault="00B46333">
            <w:pPr>
              <w:pStyle w:val="SCCLsocPartyRole"/>
            </w:pPr>
            <w:r>
              <w:t>Applicants</w:t>
            </w:r>
            <w:r>
              <w:br/>
            </w:r>
          </w:p>
          <w:p w:rsidR="0007128B" w:rsidRDefault="00B46333">
            <w:pPr>
              <w:pStyle w:val="SCCLsocVersus"/>
            </w:pPr>
            <w:r>
              <w:t>- and -</w:t>
            </w:r>
            <w:r>
              <w:br/>
            </w:r>
          </w:p>
          <w:p w:rsidR="0007128B" w:rsidRDefault="00B46333">
            <w:pPr>
              <w:pStyle w:val="SCCLsocParty"/>
            </w:pPr>
            <w:r>
              <w:t>Monyca Ambrozic</w:t>
            </w:r>
            <w:r>
              <w:br/>
            </w:r>
          </w:p>
          <w:p w:rsidR="0007128B" w:rsidRDefault="00B463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7128B" w:rsidRPr="00B46333" w:rsidRDefault="00B46333">
            <w:pPr>
              <w:pStyle w:val="SCCLsocPrefix"/>
              <w:rPr>
                <w:lang w:val="fr-CA"/>
              </w:rPr>
            </w:pPr>
            <w:r w:rsidRPr="00B46333">
              <w:rPr>
                <w:lang w:val="fr-CA"/>
              </w:rPr>
              <w:t>ENTRE :</w:t>
            </w:r>
            <w:r w:rsidRPr="00B46333">
              <w:rPr>
                <w:lang w:val="fr-CA"/>
              </w:rPr>
              <w:br/>
            </w:r>
          </w:p>
          <w:p w:rsidR="00B46333" w:rsidRDefault="00B4633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Dimitri </w:t>
            </w:r>
            <w:proofErr w:type="spellStart"/>
            <w:r>
              <w:rPr>
                <w:lang w:val="fr-CA"/>
              </w:rPr>
              <w:t>Burcevski</w:t>
            </w:r>
            <w:proofErr w:type="spellEnd"/>
            <w:r>
              <w:rPr>
                <w:lang w:val="fr-CA"/>
              </w:rPr>
              <w:t xml:space="preserve"> et</w:t>
            </w:r>
            <w:r w:rsidRPr="00B46333">
              <w:rPr>
                <w:lang w:val="fr-CA"/>
              </w:rPr>
              <w:t xml:space="preserve"> </w:t>
            </w:r>
          </w:p>
          <w:p w:rsidR="0007128B" w:rsidRPr="00B46333" w:rsidRDefault="00B46333">
            <w:pPr>
              <w:pStyle w:val="SCCLsocParty"/>
              <w:rPr>
                <w:lang w:val="fr-CA"/>
              </w:rPr>
            </w:pPr>
            <w:r w:rsidRPr="00B46333">
              <w:rPr>
                <w:lang w:val="fr-CA"/>
              </w:rPr>
              <w:t xml:space="preserve">Voodoo </w:t>
            </w:r>
            <w:proofErr w:type="spellStart"/>
            <w:r w:rsidRPr="00B46333">
              <w:rPr>
                <w:lang w:val="fr-CA"/>
              </w:rPr>
              <w:t>Enterprises</w:t>
            </w:r>
            <w:proofErr w:type="spellEnd"/>
            <w:r w:rsidRPr="00B46333">
              <w:rPr>
                <w:lang w:val="fr-CA"/>
              </w:rPr>
              <w:t xml:space="preserve"> Ltd.</w:t>
            </w:r>
            <w:r w:rsidRPr="00B46333">
              <w:rPr>
                <w:lang w:val="fr-CA"/>
              </w:rPr>
              <w:br/>
            </w:r>
          </w:p>
          <w:p w:rsidR="0007128B" w:rsidRPr="00B46333" w:rsidRDefault="00B4633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46333">
              <w:rPr>
                <w:lang w:val="fr-CA"/>
              </w:rPr>
              <w:t>s</w:t>
            </w:r>
            <w:r w:rsidRPr="00B46333">
              <w:rPr>
                <w:lang w:val="fr-CA"/>
              </w:rPr>
              <w:br/>
            </w:r>
          </w:p>
          <w:p w:rsidR="0007128B" w:rsidRPr="00B46333" w:rsidRDefault="00B46333">
            <w:pPr>
              <w:pStyle w:val="SCCLsocVersus"/>
              <w:rPr>
                <w:lang w:val="fr-CA"/>
              </w:rPr>
            </w:pPr>
            <w:r w:rsidRPr="00B46333">
              <w:rPr>
                <w:lang w:val="fr-CA"/>
              </w:rPr>
              <w:t>- et -</w:t>
            </w:r>
            <w:r w:rsidRPr="00B46333">
              <w:rPr>
                <w:lang w:val="fr-CA"/>
              </w:rPr>
              <w:br/>
            </w:r>
          </w:p>
          <w:p w:rsidR="0007128B" w:rsidRPr="00B46333" w:rsidRDefault="00B46333">
            <w:pPr>
              <w:pStyle w:val="SCCLsocParty"/>
              <w:rPr>
                <w:lang w:val="fr-CA"/>
              </w:rPr>
            </w:pPr>
            <w:proofErr w:type="spellStart"/>
            <w:r w:rsidRPr="00B46333">
              <w:rPr>
                <w:lang w:val="fr-CA"/>
              </w:rPr>
              <w:t>Monyca</w:t>
            </w:r>
            <w:proofErr w:type="spellEnd"/>
            <w:r w:rsidRPr="00B46333">
              <w:rPr>
                <w:lang w:val="fr-CA"/>
              </w:rPr>
              <w:t xml:space="preserve"> </w:t>
            </w:r>
            <w:proofErr w:type="spellStart"/>
            <w:r w:rsidRPr="00B46333">
              <w:rPr>
                <w:lang w:val="fr-CA"/>
              </w:rPr>
              <w:t>Ambrozic</w:t>
            </w:r>
            <w:proofErr w:type="spellEnd"/>
            <w:r w:rsidRPr="00B46333">
              <w:rPr>
                <w:lang w:val="fr-CA"/>
              </w:rPr>
              <w:br/>
            </w:r>
          </w:p>
          <w:p w:rsidR="0007128B" w:rsidRPr="00782596" w:rsidRDefault="00B46333">
            <w:pPr>
              <w:pStyle w:val="SCCLsocPartyRole"/>
              <w:rPr>
                <w:lang w:val="fr-CA"/>
              </w:rPr>
            </w:pPr>
            <w:r w:rsidRPr="00782596">
              <w:rPr>
                <w:lang w:val="fr-CA"/>
              </w:rPr>
              <w:t>Intimée</w:t>
            </w:r>
          </w:p>
        </w:tc>
      </w:tr>
      <w:tr w:rsidR="00824412" w:rsidRPr="00DC00EA" w:rsidTr="00F47372">
        <w:tc>
          <w:tcPr>
            <w:tcW w:w="2269" w:type="pct"/>
            <w:vAlign w:val="center"/>
          </w:tcPr>
          <w:p w:rsidR="00824412" w:rsidRPr="00782596" w:rsidRDefault="00824412" w:rsidP="00375294">
            <w:pPr>
              <w:rPr>
                <w:lang w:val="fr-CA"/>
              </w:rPr>
            </w:pPr>
          </w:p>
          <w:p w:rsidR="00824412" w:rsidRPr="0078259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8259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82596" w:rsidRDefault="00824412" w:rsidP="00B408F8">
            <w:pPr>
              <w:rPr>
                <w:lang w:val="fr-CA"/>
              </w:rPr>
            </w:pPr>
          </w:p>
        </w:tc>
      </w:tr>
      <w:tr w:rsidR="00824412" w:rsidRPr="00DC00E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782596">
              <w:t>s</w:t>
            </w:r>
            <w:r w:rsidRPr="006E7BAE">
              <w:t xml:space="preserve"> </w:t>
            </w:r>
            <w:r w:rsidR="00B46333">
              <w:t>1001-0251-AC and</w:t>
            </w:r>
            <w:r>
              <w:t xml:space="preserve"> 1101-0024-AC, 2011 ABCA 178</w:t>
            </w:r>
            <w:r w:rsidRPr="006E7BAE">
              <w:t xml:space="preserve">, dated </w:t>
            </w:r>
            <w:r>
              <w:t>June 15, 2011</w:t>
            </w:r>
            <w:r w:rsidR="00B46333">
              <w:t>, is dismissed with costs</w:t>
            </w:r>
            <w:r w:rsidR="00D80262">
              <w:t xml:space="preserve"> according to the Tariff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6333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>, numéro</w:t>
            </w:r>
            <w:r w:rsidR="0078259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B46333">
              <w:rPr>
                <w:lang w:val="fr-CA"/>
              </w:rPr>
              <w:t>1001-0251-AC et</w:t>
            </w:r>
            <w:r w:rsidRPr="00B46333">
              <w:rPr>
                <w:lang w:val="fr-CA"/>
              </w:rPr>
              <w:t xml:space="preserve"> 1101-0024-AC, 2011 ABCA 178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6333">
              <w:rPr>
                <w:lang w:val="fr-CA"/>
              </w:rPr>
              <w:t>15 juin 2011</w:t>
            </w:r>
            <w:r w:rsidR="00B46333">
              <w:rPr>
                <w:lang w:val="fr-CA"/>
              </w:rPr>
              <w:t>, est rejetée avec dépens</w:t>
            </w:r>
            <w:r w:rsidR="00D80262">
              <w:rPr>
                <w:lang w:val="fr-CA"/>
              </w:rPr>
              <w:t xml:space="preserve"> dont le montant sera établi conformément au Tarif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B46333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B46333" w:rsidRPr="00D83B8C">
        <w:rPr>
          <w:lang w:val="fr-CA"/>
        </w:rPr>
        <w:t xml:space="preserve"> </w:t>
      </w:r>
      <w:bookmarkEnd w:id="0"/>
    </w:p>
    <w:sectPr w:rsidR="003A37CF" w:rsidRPr="00D83B8C" w:rsidSect="00D80262">
      <w:headerReference w:type="default" r:id="rId8"/>
      <w:pgSz w:w="12240" w:h="15840"/>
      <w:pgMar w:top="1440" w:right="1440" w:bottom="108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394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3946" w:rsidRPr="00417FB7">
      <w:rPr>
        <w:szCs w:val="24"/>
      </w:rPr>
      <w:fldChar w:fldCharType="separate"/>
    </w:r>
    <w:r w:rsidR="00D80262">
      <w:rPr>
        <w:noProof/>
        <w:szCs w:val="24"/>
      </w:rPr>
      <w:t>2</w:t>
    </w:r>
    <w:r w:rsidR="0037394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128B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394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8259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6333"/>
    <w:rsid w:val="00B5078E"/>
    <w:rsid w:val="00B60EDC"/>
    <w:rsid w:val="00BD4E4C"/>
    <w:rsid w:val="00BF7644"/>
    <w:rsid w:val="00C1285B"/>
    <w:rsid w:val="00C2612E"/>
    <w:rsid w:val="00CD225F"/>
    <w:rsid w:val="00CE249F"/>
    <w:rsid w:val="00CF17D0"/>
    <w:rsid w:val="00D42339"/>
    <w:rsid w:val="00D61AC2"/>
    <w:rsid w:val="00D80262"/>
    <w:rsid w:val="00D83B8C"/>
    <w:rsid w:val="00DC00EA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D89D-EC7A-4977-9596-8BE91AD7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2011-11-29T15:54:00Z</dcterms:created>
  <dcterms:modified xsi:type="dcterms:W3CDTF">2011-12-12T15:15:00Z</dcterms:modified>
</cp:coreProperties>
</file>