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8C" w:rsidRPr="006E7BAE" w:rsidRDefault="00D83B8C" w:rsidP="00382FEC">
      <w:bookmarkStart w:id="0" w:name="_GoBack"/>
      <w:bookmarkEnd w:id="0"/>
    </w:p>
    <w:p w:rsidR="009F436C" w:rsidRPr="006E7BAE" w:rsidRDefault="009F436C" w:rsidP="00382FEC"/>
    <w:p w:rsidR="009F436C" w:rsidRPr="006E7BAE" w:rsidRDefault="003A37CF" w:rsidP="00AE2077">
      <w:pPr>
        <w:jc w:val="right"/>
      </w:pPr>
      <w:r w:rsidRPr="006E7BAE">
        <w:t xml:space="preserve">No. </w:t>
      </w:r>
      <w:r>
        <w:t>34366</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16012E" w:rsidP="008262A3">
            <w:r>
              <w:t>December 22</w:t>
            </w:r>
            <w:r w:rsidR="00EE2A6C">
              <w:t>, 2011</w:t>
            </w:r>
          </w:p>
        </w:tc>
        <w:tc>
          <w:tcPr>
            <w:tcW w:w="381" w:type="pct"/>
          </w:tcPr>
          <w:p w:rsidR="00417FB7" w:rsidRPr="006E7BAE" w:rsidRDefault="00417FB7" w:rsidP="00382FEC"/>
        </w:tc>
        <w:tc>
          <w:tcPr>
            <w:tcW w:w="2350" w:type="pct"/>
          </w:tcPr>
          <w:p w:rsidR="00417FB7" w:rsidRPr="00D83B8C" w:rsidRDefault="0016012E" w:rsidP="00816B78">
            <w:pPr>
              <w:rPr>
                <w:lang w:val="en-US"/>
              </w:rPr>
            </w:pPr>
            <w:r>
              <w:t>Le 22</w:t>
            </w:r>
            <w:r w:rsidR="00EE2A6C">
              <w:t xml:space="preserve"> </w:t>
            </w:r>
            <w:proofErr w:type="spellStart"/>
            <w:r w:rsidR="00EE2A6C">
              <w:t>décembre</w:t>
            </w:r>
            <w:proofErr w:type="spellEnd"/>
            <w:r w:rsidR="00EE2A6C">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C24957"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16012E">
              <w:rPr>
                <w:lang w:val="fr-CA"/>
              </w:rPr>
              <w:t xml:space="preserve">La juge en chef McLachlin et les juges </w:t>
            </w:r>
            <w:proofErr w:type="spellStart"/>
            <w:r w:rsidRPr="0016012E">
              <w:rPr>
                <w:lang w:val="fr-CA"/>
              </w:rPr>
              <w:t>Rothstein</w:t>
            </w:r>
            <w:proofErr w:type="spellEnd"/>
            <w:r w:rsidRPr="0016012E">
              <w:rPr>
                <w:lang w:val="fr-CA"/>
              </w:rPr>
              <w:t xml:space="preserve"> et </w:t>
            </w:r>
            <w:proofErr w:type="spellStart"/>
            <w:r w:rsidRPr="0016012E">
              <w:rPr>
                <w:lang w:val="fr-CA"/>
              </w:rPr>
              <w:t>Moldaver</w:t>
            </w:r>
            <w:proofErr w:type="spellEnd"/>
          </w:p>
        </w:tc>
      </w:tr>
      <w:tr w:rsidR="00C2612E" w:rsidRPr="00C24957" w:rsidTr="00F47372">
        <w:tc>
          <w:tcPr>
            <w:tcW w:w="2269" w:type="pct"/>
          </w:tcPr>
          <w:p w:rsidR="00C2612E" w:rsidRPr="0016012E" w:rsidRDefault="00C2612E" w:rsidP="008262A3">
            <w:pPr>
              <w:rPr>
                <w:lang w:val="fr-CA"/>
              </w:rPr>
            </w:pPr>
          </w:p>
        </w:tc>
        <w:tc>
          <w:tcPr>
            <w:tcW w:w="381" w:type="pct"/>
          </w:tcPr>
          <w:p w:rsidR="00C2612E" w:rsidRPr="0016012E"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94A86" w:rsidRDefault="0016012E">
            <w:pPr>
              <w:pStyle w:val="SCCLsocPrefix"/>
            </w:pPr>
            <w:r>
              <w:t>BETWEEN:</w:t>
            </w:r>
            <w:r>
              <w:br/>
            </w:r>
          </w:p>
          <w:p w:rsidR="00494A86" w:rsidRDefault="0016012E">
            <w:pPr>
              <w:pStyle w:val="SCCLsocParty"/>
            </w:pPr>
            <w:r>
              <w:t>Eva Notburga Marita Sydel</w:t>
            </w:r>
            <w:r>
              <w:br/>
            </w:r>
          </w:p>
          <w:p w:rsidR="00494A86" w:rsidRDefault="0016012E">
            <w:pPr>
              <w:pStyle w:val="SCCLsocPartyRole"/>
            </w:pPr>
            <w:r>
              <w:t>Applicant</w:t>
            </w:r>
            <w:r>
              <w:br/>
            </w:r>
          </w:p>
          <w:p w:rsidR="00494A86" w:rsidRDefault="0016012E">
            <w:pPr>
              <w:pStyle w:val="SCCLsocVersus"/>
            </w:pPr>
            <w:r>
              <w:t>- and -</w:t>
            </w:r>
            <w:r>
              <w:br/>
            </w:r>
          </w:p>
          <w:p w:rsidR="00494A86" w:rsidRDefault="0016012E">
            <w:pPr>
              <w:pStyle w:val="SCCLsocParty"/>
            </w:pPr>
            <w:r>
              <w:t xml:space="preserve">Her Majesty the Queen in Right of Canada, Attorney General for Canada, Richard Olney, Tim Geohogan, James Morrison, Andrea Berman, Chris </w:t>
            </w:r>
            <w:proofErr w:type="spellStart"/>
            <w:r>
              <w:t>Flemming</w:t>
            </w:r>
            <w:proofErr w:type="spellEnd"/>
            <w:r>
              <w:t>, K.</w:t>
            </w:r>
            <w:r w:rsidR="00AE02B4">
              <w:t> </w:t>
            </w:r>
            <w:proofErr w:type="spellStart"/>
            <w:r>
              <w:t>Bothwick</w:t>
            </w:r>
            <w:proofErr w:type="spellEnd"/>
            <w:r>
              <w:t xml:space="preserve">, Pete </w:t>
            </w:r>
            <w:proofErr w:type="spellStart"/>
            <w:r>
              <w:t>Dehal</w:t>
            </w:r>
            <w:proofErr w:type="spellEnd"/>
            <w:r>
              <w:t>, J. Lee, Juergen Leske, C. Lim, Joe M. Majchrowki, Jason Rauh, Thomas Redden, Joseph Remedios, Daniela Salmen, Robert Schell, Phil Seagle, Shania Walters, Michael Yiu, D. Kerr, M. Ma, Margaret Ashby, Warren Cooke, Dale King, David Morgan, Jim Talbot, Bruce Harper, Paul Pellitier, Jana Hyman, Her Majesty the Queen in Right of British Columbia, Attorney General for British Columbia, Paul Meyers, Harbans Dhillon, Rosemary Gallagher, Valmond Romilly, Jodie Werier, John Doe and Jane Doe</w:t>
            </w:r>
            <w:r>
              <w:br/>
            </w:r>
          </w:p>
          <w:p w:rsidR="00494A86" w:rsidRDefault="0016012E">
            <w:pPr>
              <w:pStyle w:val="SCCLsocPartyRole"/>
            </w:pPr>
            <w:r>
              <w:t>Respondents</w:t>
            </w:r>
          </w:p>
        </w:tc>
        <w:tc>
          <w:tcPr>
            <w:tcW w:w="381" w:type="pct"/>
            <w:vAlign w:val="center"/>
          </w:tcPr>
          <w:p w:rsidR="00824412" w:rsidRPr="006E7BAE" w:rsidRDefault="00824412" w:rsidP="00375294"/>
        </w:tc>
        <w:tc>
          <w:tcPr>
            <w:tcW w:w="2350" w:type="pct"/>
            <w:vAlign w:val="center"/>
          </w:tcPr>
          <w:p w:rsidR="00494A86" w:rsidRPr="0016012E" w:rsidRDefault="0016012E">
            <w:pPr>
              <w:pStyle w:val="SCCLsocPrefix"/>
              <w:rPr>
                <w:lang w:val="fr-CA"/>
              </w:rPr>
            </w:pPr>
            <w:r w:rsidRPr="0016012E">
              <w:rPr>
                <w:lang w:val="fr-CA"/>
              </w:rPr>
              <w:t>ENTRE :</w:t>
            </w:r>
            <w:r w:rsidRPr="0016012E">
              <w:rPr>
                <w:lang w:val="fr-CA"/>
              </w:rPr>
              <w:br/>
            </w:r>
          </w:p>
          <w:p w:rsidR="00494A86" w:rsidRPr="0016012E" w:rsidRDefault="0016012E">
            <w:pPr>
              <w:pStyle w:val="SCCLsocParty"/>
              <w:rPr>
                <w:lang w:val="fr-CA"/>
              </w:rPr>
            </w:pPr>
            <w:r w:rsidRPr="0016012E">
              <w:rPr>
                <w:lang w:val="fr-CA"/>
              </w:rPr>
              <w:t xml:space="preserve">Eva </w:t>
            </w:r>
            <w:proofErr w:type="spellStart"/>
            <w:r w:rsidRPr="0016012E">
              <w:rPr>
                <w:lang w:val="fr-CA"/>
              </w:rPr>
              <w:t>Notburga</w:t>
            </w:r>
            <w:proofErr w:type="spellEnd"/>
            <w:r w:rsidRPr="0016012E">
              <w:rPr>
                <w:lang w:val="fr-CA"/>
              </w:rPr>
              <w:t xml:space="preserve"> Marita </w:t>
            </w:r>
            <w:proofErr w:type="spellStart"/>
            <w:r w:rsidRPr="0016012E">
              <w:rPr>
                <w:lang w:val="fr-CA"/>
              </w:rPr>
              <w:t>Sydel</w:t>
            </w:r>
            <w:proofErr w:type="spellEnd"/>
            <w:r w:rsidRPr="0016012E">
              <w:rPr>
                <w:lang w:val="fr-CA"/>
              </w:rPr>
              <w:br/>
            </w:r>
          </w:p>
          <w:p w:rsidR="00494A86" w:rsidRPr="0016012E" w:rsidRDefault="0016012E">
            <w:pPr>
              <w:pStyle w:val="SCCLsocPartyRole"/>
              <w:rPr>
                <w:lang w:val="fr-CA"/>
              </w:rPr>
            </w:pPr>
            <w:r>
              <w:rPr>
                <w:lang w:val="fr-CA"/>
              </w:rPr>
              <w:t>Demanderesse</w:t>
            </w:r>
            <w:r w:rsidRPr="0016012E">
              <w:rPr>
                <w:lang w:val="fr-CA"/>
              </w:rPr>
              <w:br/>
            </w:r>
          </w:p>
          <w:p w:rsidR="00494A86" w:rsidRPr="000A24F9" w:rsidRDefault="0016012E">
            <w:pPr>
              <w:pStyle w:val="SCCLsocVersus"/>
              <w:rPr>
                <w:lang w:val="fr-CA"/>
              </w:rPr>
            </w:pPr>
            <w:r w:rsidRPr="000A24F9">
              <w:rPr>
                <w:lang w:val="fr-CA"/>
              </w:rPr>
              <w:t>- et -</w:t>
            </w:r>
            <w:r w:rsidRPr="000A24F9">
              <w:rPr>
                <w:lang w:val="fr-CA"/>
              </w:rPr>
              <w:br/>
            </w:r>
          </w:p>
          <w:p w:rsidR="00AE02B4" w:rsidRPr="00AE02B4" w:rsidRDefault="0016012E" w:rsidP="00857912">
            <w:pPr>
              <w:pStyle w:val="SCCLsocParty"/>
            </w:pPr>
            <w:r>
              <w:t xml:space="preserve">Her Majesty the Queen in Right of Canada, Attorney General for Canada, Richard Olney, Tim Geohogan, James Morrison, Andrea Berman, Chris Flemming, K. Bothwick, Pete Dehal, J. Lee, Juergen Leske, C. Lim, Joe M. Majchrowki, Jason Rauh, Thomas Redden, Joseph Remedios, Daniela Salmen, Robert Schell, Phil Seagle, Shania Walters, Michael Yiu, D. Kerr, M. Ma, Margaret Ashby, Warren Cooke, Dale King, David Morgan, Jim Talbot, Bruce Harper, Paul Pellitier, Jana Hyman, Her Majesty the Queen in Right of British Columbia, Attorney General for British Columbia, Paul Meyers, Harbans </w:t>
            </w:r>
            <w:proofErr w:type="spellStart"/>
            <w:r>
              <w:t>Dhillon</w:t>
            </w:r>
            <w:proofErr w:type="spellEnd"/>
            <w:r>
              <w:t xml:space="preserve">, Rosemary Gallagher, </w:t>
            </w:r>
            <w:proofErr w:type="spellStart"/>
            <w:r>
              <w:t>Valmond</w:t>
            </w:r>
            <w:proofErr w:type="spellEnd"/>
            <w:r>
              <w:t xml:space="preserve"> </w:t>
            </w:r>
            <w:proofErr w:type="spellStart"/>
            <w:r>
              <w:t>Romilly</w:t>
            </w:r>
            <w:proofErr w:type="spellEnd"/>
            <w:r w:rsidR="000A24F9">
              <w:t>,</w:t>
            </w:r>
            <w:r>
              <w:t xml:space="preserve"> Jodie </w:t>
            </w:r>
            <w:proofErr w:type="spellStart"/>
            <w:r>
              <w:t>Werier</w:t>
            </w:r>
            <w:proofErr w:type="spellEnd"/>
            <w:r w:rsidR="000A24F9">
              <w:t>. John Doe and Jane Doe</w:t>
            </w:r>
            <w:r>
              <w:br/>
            </w:r>
          </w:p>
          <w:p w:rsidR="00494A86" w:rsidRDefault="00AE02B4">
            <w:pPr>
              <w:pStyle w:val="SCCLsocPartyRole"/>
            </w:pPr>
            <w:proofErr w:type="spellStart"/>
            <w:r>
              <w:t>Intimé</w:t>
            </w:r>
            <w:r w:rsidR="0016012E">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24957"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AE02B4">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rsidR="00AE02B4">
              <w:t>CA038182</w:t>
            </w:r>
            <w:r w:rsidR="00AE02B4" w:rsidRPr="006E7BAE">
              <w:t xml:space="preserve">, </w:t>
            </w:r>
            <w:r>
              <w:t xml:space="preserve">2011 BCCA 233, </w:t>
            </w:r>
            <w:r w:rsidRPr="006E7BAE">
              <w:t xml:space="preserve">dated </w:t>
            </w:r>
            <w:r>
              <w:t>May 9, 2011</w:t>
            </w:r>
            <w:r w:rsidR="00AE02B4">
              <w:t>, is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AE02B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6012E">
              <w:rPr>
                <w:lang w:val="fr-CA"/>
              </w:rPr>
              <w:t>Cour d’appel de la Colombie-Britannique (Vancouver)</w:t>
            </w:r>
            <w:r w:rsidRPr="006E7BAE">
              <w:rPr>
                <w:lang w:val="fr-CA"/>
              </w:rPr>
              <w:t xml:space="preserve">, numéro </w:t>
            </w:r>
            <w:r w:rsidR="00AE02B4" w:rsidRPr="0016012E">
              <w:rPr>
                <w:lang w:val="fr-CA"/>
              </w:rPr>
              <w:t>CA038182</w:t>
            </w:r>
            <w:r w:rsidR="00AE02B4" w:rsidRPr="006E7BAE">
              <w:rPr>
                <w:lang w:val="fr-CA"/>
              </w:rPr>
              <w:t>,</w:t>
            </w:r>
            <w:r w:rsidR="00AE02B4">
              <w:rPr>
                <w:lang w:val="fr-CA"/>
              </w:rPr>
              <w:t xml:space="preserve"> </w:t>
            </w:r>
            <w:r w:rsidR="000A24F9">
              <w:rPr>
                <w:lang w:val="fr-CA"/>
              </w:rPr>
              <w:t xml:space="preserve">2011 </w:t>
            </w:r>
            <w:r w:rsidRPr="0016012E">
              <w:rPr>
                <w:lang w:val="fr-CA"/>
              </w:rPr>
              <w:t xml:space="preserve">BCCA 233, </w:t>
            </w:r>
            <w:r w:rsidR="00011960" w:rsidRPr="006E7BAE">
              <w:rPr>
                <w:lang w:val="fr-CA"/>
              </w:rPr>
              <w:t>daté du</w:t>
            </w:r>
            <w:r w:rsidRPr="006E7BAE">
              <w:rPr>
                <w:lang w:val="fr-CA"/>
              </w:rPr>
              <w:t xml:space="preserve"> </w:t>
            </w:r>
            <w:r w:rsidRPr="0016012E">
              <w:rPr>
                <w:lang w:val="fr-CA"/>
              </w:rPr>
              <w:t>9 mai 2011</w:t>
            </w:r>
            <w:r w:rsidRPr="006E7BAE">
              <w:rPr>
                <w:lang w:val="fr-CA"/>
              </w:rPr>
              <w:t xml:space="preserve">, est </w:t>
            </w:r>
            <w:r w:rsidR="00AE02B4">
              <w:rPr>
                <w:lang w:val="fr-CA"/>
              </w:rPr>
              <w:t>rejetée avec dépens.</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J.</w:t>
      </w:r>
      <w:r w:rsidR="00AE3D0A">
        <w:rPr>
          <w:lang w:val="fr-CA"/>
        </w:rPr>
        <w:t>S.C.</w:t>
      </w:r>
      <w:r w:rsidRPr="00D83B8C">
        <w:rPr>
          <w:lang w:val="fr-CA"/>
        </w:rPr>
        <w:t>C.</w:t>
      </w:r>
    </w:p>
    <w:p w:rsidR="003A37CF" w:rsidRPr="00D83B8C" w:rsidRDefault="003A37CF" w:rsidP="00AE02B4">
      <w:pPr>
        <w:jc w:val="center"/>
        <w:rPr>
          <w:lang w:val="fr-CA"/>
        </w:rPr>
      </w:pPr>
      <w:r w:rsidRPr="00D83B8C">
        <w:rPr>
          <w:lang w:val="fr-CA"/>
        </w:rPr>
        <w:t>J.C.</w:t>
      </w:r>
      <w:r w:rsidR="00AE3D0A">
        <w:rPr>
          <w:lang w:val="fr-CA"/>
        </w:rPr>
        <w:t>S.</w:t>
      </w:r>
      <w:r w:rsidRPr="00D83B8C">
        <w:rPr>
          <w:lang w:val="fr-CA"/>
        </w:rPr>
        <w:t>C.</w:t>
      </w:r>
      <w:r w:rsidR="00AE02B4" w:rsidRPr="00D83B8C">
        <w:rPr>
          <w:lang w:val="fr-CA"/>
        </w:rPr>
        <w:t xml:space="preserve"> </w:t>
      </w:r>
    </w:p>
    <w:sectPr w:rsidR="003A37CF" w:rsidRPr="00D83B8C" w:rsidSect="00AE02B4">
      <w:headerReference w:type="default" r:id="rId8"/>
      <w:pgSz w:w="12240" w:h="15840"/>
      <w:pgMar w:top="1440" w:right="1440" w:bottom="1170" w:left="1440" w:header="144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2E" w:rsidRDefault="0016012E">
      <w:r>
        <w:separator/>
      </w:r>
    </w:p>
  </w:endnote>
  <w:endnote w:type="continuationSeparator" w:id="0">
    <w:p w:rsidR="0016012E" w:rsidRDefault="001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2E" w:rsidRDefault="0016012E">
      <w:r>
        <w:separator/>
      </w:r>
    </w:p>
  </w:footnote>
  <w:footnote w:type="continuationSeparator" w:id="0">
    <w:p w:rsidR="0016012E" w:rsidRDefault="0016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2E" w:rsidRDefault="0016012E" w:rsidP="008F53F3">
    <w:pPr>
      <w:tabs>
        <w:tab w:val="center" w:pos="4680"/>
      </w:tabs>
      <w:jc w:val="center"/>
      <w:rPr>
        <w:szCs w:val="24"/>
      </w:rPr>
    </w:pPr>
    <w:r>
      <w:rPr>
        <w:szCs w:val="24"/>
      </w:rPr>
      <w:t xml:space="preserve">- </w:t>
    </w:r>
    <w:r w:rsidR="009E4C17" w:rsidRPr="00417FB7">
      <w:rPr>
        <w:szCs w:val="24"/>
      </w:rPr>
      <w:fldChar w:fldCharType="begin"/>
    </w:r>
    <w:r w:rsidRPr="00417FB7">
      <w:rPr>
        <w:szCs w:val="24"/>
      </w:rPr>
      <w:instrText xml:space="preserve"> PAGE   \* MERGEFORMAT </w:instrText>
    </w:r>
    <w:r w:rsidR="009E4C17" w:rsidRPr="00417FB7">
      <w:rPr>
        <w:szCs w:val="24"/>
      </w:rPr>
      <w:fldChar w:fldCharType="separate"/>
    </w:r>
    <w:r w:rsidR="00C24957">
      <w:rPr>
        <w:noProof/>
        <w:szCs w:val="24"/>
      </w:rPr>
      <w:t>2</w:t>
    </w:r>
    <w:r w:rsidR="009E4C17" w:rsidRPr="00417FB7">
      <w:rPr>
        <w:szCs w:val="24"/>
      </w:rPr>
      <w:fldChar w:fldCharType="end"/>
    </w:r>
    <w:r>
      <w:rPr>
        <w:szCs w:val="24"/>
      </w:rPr>
      <w:t xml:space="preserve"> -</w:t>
    </w:r>
  </w:p>
  <w:p w:rsidR="0016012E" w:rsidRDefault="0016012E" w:rsidP="008F53F3">
    <w:pPr>
      <w:rPr>
        <w:szCs w:val="24"/>
      </w:rPr>
    </w:pPr>
  </w:p>
  <w:p w:rsidR="0016012E" w:rsidRDefault="0016012E" w:rsidP="008F53F3">
    <w:pPr>
      <w:rPr>
        <w:szCs w:val="24"/>
      </w:rPr>
    </w:pPr>
  </w:p>
  <w:p w:rsidR="0016012E" w:rsidRDefault="0016012E" w:rsidP="008F53F3">
    <w:pPr>
      <w:tabs>
        <w:tab w:val="right" w:pos="9360"/>
      </w:tabs>
      <w:jc w:val="right"/>
      <w:rPr>
        <w:szCs w:val="24"/>
      </w:rPr>
    </w:pPr>
    <w:r>
      <w:rPr>
        <w:szCs w:val="24"/>
      </w:rPr>
      <w:t xml:space="preserve">No. </w:t>
    </w:r>
    <w:r>
      <w:t>34366</w:t>
    </w:r>
    <w:r>
      <w:rPr>
        <w:szCs w:val="24"/>
      </w:rPr>
      <w:t>     </w:t>
    </w:r>
  </w:p>
  <w:p w:rsidR="0016012E" w:rsidRDefault="0016012E"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A24F9"/>
    <w:rsid w:val="000B4AA7"/>
    <w:rsid w:val="000B76FF"/>
    <w:rsid w:val="000D7082"/>
    <w:rsid w:val="000D7521"/>
    <w:rsid w:val="000E4CCE"/>
    <w:rsid w:val="0016012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4A86"/>
    <w:rsid w:val="00494CF0"/>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57912"/>
    <w:rsid w:val="0086042A"/>
    <w:rsid w:val="008763A3"/>
    <w:rsid w:val="008813BC"/>
    <w:rsid w:val="008A153F"/>
    <w:rsid w:val="008F53F3"/>
    <w:rsid w:val="009305BF"/>
    <w:rsid w:val="00951EF6"/>
    <w:rsid w:val="0096638C"/>
    <w:rsid w:val="00971A08"/>
    <w:rsid w:val="009D45DF"/>
    <w:rsid w:val="009E0F71"/>
    <w:rsid w:val="009E4C17"/>
    <w:rsid w:val="009E7A46"/>
    <w:rsid w:val="009F436C"/>
    <w:rsid w:val="00A03153"/>
    <w:rsid w:val="00A103E3"/>
    <w:rsid w:val="00A252FA"/>
    <w:rsid w:val="00AB5E22"/>
    <w:rsid w:val="00AE02B4"/>
    <w:rsid w:val="00AE2077"/>
    <w:rsid w:val="00AE3D0A"/>
    <w:rsid w:val="00B158E3"/>
    <w:rsid w:val="00B408F8"/>
    <w:rsid w:val="00B5078E"/>
    <w:rsid w:val="00B60EDC"/>
    <w:rsid w:val="00BD4E4C"/>
    <w:rsid w:val="00BF7644"/>
    <w:rsid w:val="00C1285B"/>
    <w:rsid w:val="00C24957"/>
    <w:rsid w:val="00C2612E"/>
    <w:rsid w:val="00C97B11"/>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E728-63F4-4377-9648-0EFF65B2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314</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2011-12-20T17:50:00Z</cp:lastPrinted>
  <dcterms:created xsi:type="dcterms:W3CDTF">2011-12-05T15:42:00Z</dcterms:created>
  <dcterms:modified xsi:type="dcterms:W3CDTF">2011-12-29T16:32:00Z</dcterms:modified>
</cp:coreProperties>
</file>