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A5267" w:rsidP="008262A3">
            <w:r>
              <w:t>December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A5267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27D5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5267">
              <w:rPr>
                <w:lang w:val="fr-CA"/>
              </w:rPr>
              <w:t xml:space="preserve">La juge en chef McLachlin et les juges </w:t>
            </w:r>
            <w:proofErr w:type="spellStart"/>
            <w:r w:rsidRPr="002A5267">
              <w:rPr>
                <w:lang w:val="fr-CA"/>
              </w:rPr>
              <w:t>Rothstein</w:t>
            </w:r>
            <w:proofErr w:type="spellEnd"/>
            <w:r w:rsidRPr="002A5267">
              <w:rPr>
                <w:lang w:val="fr-CA"/>
              </w:rPr>
              <w:t xml:space="preserve"> et </w:t>
            </w:r>
            <w:proofErr w:type="spellStart"/>
            <w:r w:rsidRPr="002A5267">
              <w:rPr>
                <w:lang w:val="fr-CA"/>
              </w:rPr>
              <w:t>Moldaver</w:t>
            </w:r>
            <w:proofErr w:type="spellEnd"/>
          </w:p>
        </w:tc>
      </w:tr>
      <w:tr w:rsidR="00C2612E" w:rsidRPr="00527D50" w:rsidTr="00F47372">
        <w:tc>
          <w:tcPr>
            <w:tcW w:w="2269" w:type="pct"/>
          </w:tcPr>
          <w:p w:rsidR="00C2612E" w:rsidRPr="002A5267" w:rsidRDefault="00C2612E" w:rsidP="008262A3">
            <w:pPr>
              <w:rPr>
                <w:lang w:val="fr-CA"/>
              </w:rPr>
            </w:pPr>
          </w:p>
          <w:p w:rsidR="00C2612E" w:rsidRPr="002A526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A526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C3966" w:rsidRPr="00527D50" w:rsidRDefault="002A5267">
            <w:pPr>
              <w:pStyle w:val="SCCLsocPrefix"/>
              <w:rPr>
                <w:lang w:val="fr-CA"/>
              </w:rPr>
            </w:pPr>
            <w:r w:rsidRPr="00527D50">
              <w:rPr>
                <w:lang w:val="fr-CA"/>
              </w:rPr>
              <w:t>BETWEEN:</w:t>
            </w:r>
            <w:r w:rsidRPr="00527D50">
              <w:rPr>
                <w:lang w:val="fr-CA"/>
              </w:rPr>
              <w:br/>
            </w:r>
          </w:p>
          <w:p w:rsidR="00F2787B" w:rsidRDefault="00F2787B">
            <w:pPr>
              <w:pStyle w:val="SCCLsocParty"/>
              <w:rPr>
                <w:lang w:val="fr-CA"/>
              </w:rPr>
            </w:pPr>
            <w:r w:rsidRPr="00F2787B">
              <w:rPr>
                <w:lang w:val="fr-CA"/>
              </w:rPr>
              <w:t xml:space="preserve">Nadeau Ferme Avicole Limitée / </w:t>
            </w:r>
          </w:p>
          <w:p w:rsidR="002C3966" w:rsidRPr="00527D50" w:rsidRDefault="00F2787B">
            <w:pPr>
              <w:pStyle w:val="SCCLsocParty"/>
              <w:rPr>
                <w:lang w:val="en-US"/>
              </w:rPr>
            </w:pPr>
            <w:r w:rsidRPr="00527D50">
              <w:rPr>
                <w:lang w:val="en-US"/>
              </w:rPr>
              <w:t>Nadeau Poultry Farm Limited</w:t>
            </w:r>
            <w:r w:rsidR="002A5267" w:rsidRPr="00527D50">
              <w:rPr>
                <w:lang w:val="en-US"/>
              </w:rPr>
              <w:br/>
            </w:r>
          </w:p>
          <w:p w:rsidR="002C3966" w:rsidRPr="002B1454" w:rsidRDefault="002A5267">
            <w:pPr>
              <w:pStyle w:val="SCCLsocPartyRole"/>
            </w:pPr>
            <w:r w:rsidRPr="002B1454">
              <w:t>Applicant</w:t>
            </w:r>
            <w:r w:rsidRPr="002B1454">
              <w:br/>
            </w:r>
          </w:p>
          <w:p w:rsidR="002C3966" w:rsidRPr="002B1454" w:rsidRDefault="002A5267">
            <w:pPr>
              <w:pStyle w:val="SCCLsocVersus"/>
            </w:pPr>
            <w:r w:rsidRPr="002B1454">
              <w:t>- and -</w:t>
            </w:r>
            <w:r w:rsidRPr="002B1454">
              <w:br/>
            </w:r>
          </w:p>
          <w:p w:rsidR="002C3966" w:rsidRPr="002B1454" w:rsidRDefault="002A5267">
            <w:pPr>
              <w:pStyle w:val="SCCLsocParty"/>
            </w:pPr>
            <w:proofErr w:type="spellStart"/>
            <w:r w:rsidRPr="002B1454">
              <w:t>Groupe</w:t>
            </w:r>
            <w:proofErr w:type="spellEnd"/>
            <w:r w:rsidRPr="002B1454">
              <w:t xml:space="preserve"> </w:t>
            </w:r>
            <w:proofErr w:type="spellStart"/>
            <w:r w:rsidRPr="002B1454">
              <w:t>Westco</w:t>
            </w:r>
            <w:proofErr w:type="spellEnd"/>
            <w:r w:rsidRPr="002B1454">
              <w:t xml:space="preserve"> Inc., </w:t>
            </w:r>
            <w:proofErr w:type="spellStart"/>
            <w:r w:rsidRPr="002B1454">
              <w:t>Groupe</w:t>
            </w:r>
            <w:proofErr w:type="spellEnd"/>
            <w:r w:rsidRPr="002B1454">
              <w:t xml:space="preserve"> </w:t>
            </w:r>
            <w:proofErr w:type="spellStart"/>
            <w:r w:rsidRPr="002B1454">
              <w:t>Dynaco</w:t>
            </w:r>
            <w:proofErr w:type="spellEnd"/>
            <w:r w:rsidRPr="002B1454">
              <w:t xml:space="preserve">, </w:t>
            </w:r>
            <w:proofErr w:type="spellStart"/>
            <w:r w:rsidRPr="002B1454">
              <w:t>Coopérative</w:t>
            </w:r>
            <w:proofErr w:type="spellEnd"/>
            <w:r w:rsidRPr="002B1454">
              <w:t xml:space="preserve"> </w:t>
            </w:r>
            <w:proofErr w:type="spellStart"/>
            <w:r w:rsidRPr="002B1454">
              <w:t>Agroalimentaire</w:t>
            </w:r>
            <w:proofErr w:type="spellEnd"/>
            <w:r w:rsidRPr="002B1454">
              <w:t xml:space="preserve"> and </w:t>
            </w:r>
            <w:proofErr w:type="spellStart"/>
            <w:r w:rsidRPr="002B1454">
              <w:t>Volailles</w:t>
            </w:r>
            <w:proofErr w:type="spellEnd"/>
            <w:r w:rsidRPr="002B1454">
              <w:t xml:space="preserve"> S.E.C. and </w:t>
            </w:r>
            <w:proofErr w:type="spellStart"/>
            <w:r w:rsidRPr="002B1454">
              <w:t>Volailles</w:t>
            </w:r>
            <w:proofErr w:type="spellEnd"/>
            <w:r w:rsidRPr="002B1454">
              <w:t xml:space="preserve"> Acadia Inc./ Acadia Poultry Inc.</w:t>
            </w:r>
            <w:r w:rsidRPr="002B1454">
              <w:br/>
            </w:r>
          </w:p>
          <w:p w:rsidR="002C3966" w:rsidRPr="002A5267" w:rsidRDefault="002A5267">
            <w:pPr>
              <w:pStyle w:val="SCCLsocPartyRole"/>
              <w:rPr>
                <w:lang w:val="fr-CA"/>
              </w:rPr>
            </w:pPr>
            <w:proofErr w:type="spellStart"/>
            <w:r w:rsidRPr="002A5267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2A526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2C3966" w:rsidRPr="002A5267" w:rsidRDefault="002A5267">
            <w:pPr>
              <w:pStyle w:val="SCCLsocPrefix"/>
              <w:rPr>
                <w:lang w:val="fr-CA"/>
              </w:rPr>
            </w:pPr>
            <w:r w:rsidRPr="002A5267">
              <w:rPr>
                <w:lang w:val="fr-CA"/>
              </w:rPr>
              <w:t>ENTRE :</w:t>
            </w:r>
            <w:r w:rsidRPr="002A5267">
              <w:rPr>
                <w:lang w:val="fr-CA"/>
              </w:rPr>
              <w:br/>
            </w:r>
          </w:p>
          <w:p w:rsidR="00F2787B" w:rsidRDefault="002A5267">
            <w:pPr>
              <w:pStyle w:val="SCCLsocParty"/>
              <w:rPr>
                <w:lang w:val="fr-CA"/>
              </w:rPr>
            </w:pPr>
            <w:r w:rsidRPr="002A5267">
              <w:rPr>
                <w:lang w:val="fr-CA"/>
              </w:rPr>
              <w:t xml:space="preserve">Nadeau Ferme Avicole Limitée / </w:t>
            </w:r>
          </w:p>
          <w:p w:rsidR="002C3966" w:rsidRPr="002A5267" w:rsidRDefault="002A5267">
            <w:pPr>
              <w:pStyle w:val="SCCLsocParty"/>
              <w:rPr>
                <w:lang w:val="fr-CA"/>
              </w:rPr>
            </w:pPr>
            <w:r w:rsidRPr="002A5267">
              <w:rPr>
                <w:lang w:val="fr-CA"/>
              </w:rPr>
              <w:t xml:space="preserve">Nadeau </w:t>
            </w:r>
            <w:proofErr w:type="spellStart"/>
            <w:r w:rsidRPr="002A5267">
              <w:rPr>
                <w:lang w:val="fr-CA"/>
              </w:rPr>
              <w:t>Poultry</w:t>
            </w:r>
            <w:proofErr w:type="spellEnd"/>
            <w:r w:rsidRPr="002A5267">
              <w:rPr>
                <w:lang w:val="fr-CA"/>
              </w:rPr>
              <w:t xml:space="preserve"> </w:t>
            </w:r>
            <w:proofErr w:type="spellStart"/>
            <w:r w:rsidRPr="002A5267">
              <w:rPr>
                <w:lang w:val="fr-CA"/>
              </w:rPr>
              <w:t>Farm</w:t>
            </w:r>
            <w:proofErr w:type="spellEnd"/>
            <w:r w:rsidRPr="002A5267">
              <w:rPr>
                <w:lang w:val="fr-CA"/>
              </w:rPr>
              <w:t xml:space="preserve"> Limited</w:t>
            </w:r>
            <w:r w:rsidRPr="002A5267">
              <w:rPr>
                <w:lang w:val="fr-CA"/>
              </w:rPr>
              <w:br/>
            </w:r>
          </w:p>
          <w:p w:rsidR="002C3966" w:rsidRPr="002A5267" w:rsidRDefault="002A52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A5267">
              <w:rPr>
                <w:lang w:val="fr-CA"/>
              </w:rPr>
              <w:br/>
            </w:r>
          </w:p>
          <w:p w:rsidR="002C3966" w:rsidRPr="002A5267" w:rsidRDefault="002A5267">
            <w:pPr>
              <w:pStyle w:val="SCCLsocVersus"/>
              <w:rPr>
                <w:lang w:val="fr-CA"/>
              </w:rPr>
            </w:pPr>
            <w:r w:rsidRPr="002A5267">
              <w:rPr>
                <w:lang w:val="fr-CA"/>
              </w:rPr>
              <w:t>- et -</w:t>
            </w:r>
            <w:r w:rsidRPr="002A5267">
              <w:rPr>
                <w:lang w:val="fr-CA"/>
              </w:rPr>
              <w:br/>
            </w:r>
          </w:p>
          <w:p w:rsidR="002C3966" w:rsidRDefault="002A5267">
            <w:pPr>
              <w:pStyle w:val="SCCLsocParty"/>
            </w:pPr>
            <w:r w:rsidRPr="002A5267">
              <w:rPr>
                <w:lang w:val="fr-CA"/>
              </w:rPr>
              <w:t xml:space="preserve">Groupe </w:t>
            </w:r>
            <w:proofErr w:type="spellStart"/>
            <w:r w:rsidRPr="002A5267">
              <w:rPr>
                <w:lang w:val="fr-CA"/>
              </w:rPr>
              <w:t>Westco</w:t>
            </w:r>
            <w:proofErr w:type="spellEnd"/>
            <w:r w:rsidRPr="002A5267">
              <w:rPr>
                <w:lang w:val="fr-CA"/>
              </w:rPr>
              <w:t xml:space="preserve"> Inc., Groupe </w:t>
            </w:r>
            <w:proofErr w:type="spellStart"/>
            <w:r w:rsidRPr="002A5267">
              <w:rPr>
                <w:lang w:val="fr-CA"/>
              </w:rPr>
              <w:t>Dynac</w:t>
            </w:r>
            <w:r>
              <w:rPr>
                <w:lang w:val="fr-CA"/>
              </w:rPr>
              <w:t>o</w:t>
            </w:r>
            <w:proofErr w:type="spellEnd"/>
            <w:r>
              <w:rPr>
                <w:lang w:val="fr-CA"/>
              </w:rPr>
              <w:t xml:space="preserve">, Coopérative Agroalimentaire et </w:t>
            </w:r>
            <w:r w:rsidRPr="002A5267">
              <w:rPr>
                <w:lang w:val="fr-CA"/>
              </w:rPr>
              <w:t xml:space="preserve">Volailles S.E.C. et Volailles </w:t>
            </w:r>
            <w:proofErr w:type="spellStart"/>
            <w:r w:rsidRPr="002A5267">
              <w:rPr>
                <w:lang w:val="fr-CA"/>
              </w:rPr>
              <w:t>Acadia</w:t>
            </w:r>
            <w:proofErr w:type="spellEnd"/>
            <w:r w:rsidRPr="002A5267">
              <w:rPr>
                <w:lang w:val="fr-CA"/>
              </w:rPr>
              <w:t xml:space="preserve"> Inc</w:t>
            </w:r>
            <w:proofErr w:type="gramStart"/>
            <w:r w:rsidRPr="002A5267">
              <w:rPr>
                <w:lang w:val="fr-CA"/>
              </w:rPr>
              <w:t>./</w:t>
            </w:r>
            <w:proofErr w:type="gramEnd"/>
            <w:r w:rsidRPr="002A5267">
              <w:rPr>
                <w:lang w:val="fr-CA"/>
              </w:rPr>
              <w:t xml:space="preserve"> </w:t>
            </w:r>
            <w:r>
              <w:t>Acadia Poultry Inc.</w:t>
            </w:r>
            <w:r>
              <w:br/>
            </w:r>
          </w:p>
          <w:p w:rsidR="002C3966" w:rsidRDefault="002A526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27D5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526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A-342-09, 2011 FCA 188</w:t>
            </w:r>
            <w:r w:rsidRPr="006E7BAE">
              <w:t xml:space="preserve">, dated </w:t>
            </w:r>
            <w:r>
              <w:t>June 2, 2011</w:t>
            </w:r>
            <w:r w:rsidR="002B1454">
              <w:t>,</w:t>
            </w:r>
            <w:r w:rsidRPr="006E7BAE">
              <w:t xml:space="preserve"> is</w:t>
            </w:r>
            <w:r w:rsidR="002A5267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52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526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2A5267">
              <w:rPr>
                <w:lang w:val="fr-CA"/>
              </w:rPr>
              <w:t xml:space="preserve">A-342-09, 2011 </w:t>
            </w:r>
            <w:r w:rsidRPr="002A5267">
              <w:rPr>
                <w:lang w:val="fr-CA"/>
              </w:rPr>
              <w:t>CA</w:t>
            </w:r>
            <w:r w:rsidR="002A5267">
              <w:rPr>
                <w:lang w:val="fr-CA"/>
              </w:rPr>
              <w:t>F</w:t>
            </w:r>
            <w:r w:rsidRPr="002A5267">
              <w:rPr>
                <w:lang w:val="fr-CA"/>
              </w:rPr>
              <w:t xml:space="preserve"> 188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5267">
              <w:rPr>
                <w:lang w:val="fr-CA"/>
              </w:rPr>
              <w:t>2 juin 2011</w:t>
            </w:r>
            <w:r w:rsidRPr="006E7BAE">
              <w:rPr>
                <w:lang w:val="fr-CA"/>
              </w:rPr>
              <w:t>, est</w:t>
            </w:r>
            <w:r w:rsidR="002A526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F2787B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2A526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F2787B">
        <w:rPr>
          <w:lang w:val="fr-CA"/>
        </w:rPr>
        <w:t>S.</w:t>
      </w:r>
      <w:r w:rsidRPr="00D83B8C">
        <w:rPr>
          <w:lang w:val="fr-CA"/>
        </w:rPr>
        <w:t>C.</w:t>
      </w:r>
      <w:r w:rsidR="002A5267" w:rsidRPr="00D83B8C">
        <w:rPr>
          <w:lang w:val="fr-CA"/>
        </w:rPr>
        <w:t xml:space="preserve"> </w:t>
      </w:r>
    </w:p>
    <w:sectPr w:rsidR="003A37CF" w:rsidRPr="00D83B8C" w:rsidSect="002A5267">
      <w:headerReference w:type="default" r:id="rId8"/>
      <w:pgSz w:w="12240" w:h="15840"/>
      <w:pgMar w:top="1440" w:right="1440" w:bottom="45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8317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8317F" w:rsidRPr="00417FB7">
      <w:rPr>
        <w:szCs w:val="24"/>
      </w:rPr>
      <w:fldChar w:fldCharType="separate"/>
    </w:r>
    <w:r w:rsidR="002A5267">
      <w:rPr>
        <w:noProof/>
        <w:szCs w:val="24"/>
      </w:rPr>
      <w:t>4</w:t>
    </w:r>
    <w:r w:rsidR="00D8317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5267"/>
    <w:rsid w:val="002B1454"/>
    <w:rsid w:val="002B5FA6"/>
    <w:rsid w:val="002C396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7D50"/>
    <w:rsid w:val="00563E2C"/>
    <w:rsid w:val="00587869"/>
    <w:rsid w:val="00597915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624B"/>
    <w:rsid w:val="00BD4E4C"/>
    <w:rsid w:val="00BF7644"/>
    <w:rsid w:val="00C1285B"/>
    <w:rsid w:val="00C2612E"/>
    <w:rsid w:val="00CE249F"/>
    <w:rsid w:val="00CF17D0"/>
    <w:rsid w:val="00D42339"/>
    <w:rsid w:val="00D61AC2"/>
    <w:rsid w:val="00D8317F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787B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485F-F19E-4CDD-8D0D-C9E5B61B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2011-12-05T15:25:00Z</dcterms:created>
  <dcterms:modified xsi:type="dcterms:W3CDTF">2011-12-29T16:34:00Z</dcterms:modified>
</cp:coreProperties>
</file>