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979F2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979F2">
            <w:pPr>
              <w:rPr>
                <w:lang w:val="en-US"/>
              </w:rPr>
            </w:pPr>
            <w:r>
              <w:t xml:space="preserve">Le </w:t>
            </w:r>
            <w:r w:rsidR="005979F2">
              <w:t xml:space="preserve">8 </w:t>
            </w:r>
            <w:proofErr w:type="spellStart"/>
            <w:r w:rsidR="005979F2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7063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979F2">
              <w:rPr>
                <w:lang w:val="fr-CA"/>
              </w:rPr>
              <w:t>Les juges LeBel, Abella et Cromwell</w:t>
            </w:r>
          </w:p>
        </w:tc>
      </w:tr>
      <w:tr w:rsidR="00C2612E" w:rsidRPr="00D70638" w:rsidTr="00F47372">
        <w:tc>
          <w:tcPr>
            <w:tcW w:w="2269" w:type="pct"/>
          </w:tcPr>
          <w:p w:rsidR="00C2612E" w:rsidRPr="005979F2" w:rsidRDefault="00C2612E" w:rsidP="008262A3">
            <w:pPr>
              <w:rPr>
                <w:lang w:val="fr-CA"/>
              </w:rPr>
            </w:pPr>
          </w:p>
          <w:p w:rsidR="00C2612E" w:rsidRPr="005979F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979F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931B8" w:rsidTr="00F47372">
        <w:tc>
          <w:tcPr>
            <w:tcW w:w="2269" w:type="pct"/>
            <w:vAlign w:val="center"/>
          </w:tcPr>
          <w:p w:rsidR="009000FC" w:rsidRDefault="00CE3613">
            <w:pPr>
              <w:pStyle w:val="SCCLsocPrefix"/>
            </w:pPr>
            <w:r>
              <w:t>BETWEEN:</w:t>
            </w:r>
            <w:r>
              <w:br/>
            </w:r>
          </w:p>
          <w:p w:rsidR="009000FC" w:rsidRDefault="00CE3613">
            <w:pPr>
              <w:pStyle w:val="SCCLsocParty"/>
            </w:pPr>
            <w:r>
              <w:t>The Oblates of Mary Immaculate, St. Peter’s Province and Laurier Court Life Lease Non-Profit Residence Inc.</w:t>
            </w:r>
            <w:r>
              <w:br/>
            </w:r>
          </w:p>
          <w:p w:rsidR="009000FC" w:rsidRDefault="00CE3613">
            <w:pPr>
              <w:pStyle w:val="SCCLsocPartyRole"/>
            </w:pPr>
            <w:r>
              <w:t>Applicants</w:t>
            </w:r>
            <w:r>
              <w:br/>
            </w:r>
          </w:p>
          <w:p w:rsidR="009000FC" w:rsidRDefault="00CE3613">
            <w:pPr>
              <w:pStyle w:val="SCCLsocVersus"/>
            </w:pPr>
            <w:r>
              <w:t>- and -</w:t>
            </w:r>
            <w:r>
              <w:br/>
            </w:r>
          </w:p>
          <w:p w:rsidR="009000FC" w:rsidRDefault="00CE3613">
            <w:pPr>
              <w:pStyle w:val="SCCLsocParty"/>
            </w:pPr>
            <w:r>
              <w:t>John T. Clark</w:t>
            </w:r>
            <w:r w:rsidR="003931B8">
              <w:t>,</w:t>
            </w:r>
            <w:r>
              <w:t xml:space="preserve"> Clarks, Lynn Le </w:t>
            </w:r>
            <w:proofErr w:type="spellStart"/>
            <w:r>
              <w:t>Mesurier</w:t>
            </w:r>
            <w:proofErr w:type="spellEnd"/>
            <w:r w:rsidR="005979F2">
              <w:t xml:space="preserve"> and</w:t>
            </w:r>
            <w:r>
              <w:t xml:space="preserve"> Vice &amp; Hunter</w:t>
            </w:r>
            <w:r>
              <w:br/>
            </w:r>
          </w:p>
          <w:p w:rsidR="009000FC" w:rsidRDefault="00CE361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000FC" w:rsidRDefault="00CE3613">
            <w:pPr>
              <w:pStyle w:val="SCCLsocPrefix"/>
            </w:pPr>
            <w:r>
              <w:t>ENTRE :</w:t>
            </w:r>
            <w:r>
              <w:br/>
            </w:r>
          </w:p>
          <w:p w:rsidR="009000FC" w:rsidRDefault="00CE3613">
            <w:pPr>
              <w:pStyle w:val="SCCLsocParty"/>
            </w:pPr>
            <w:r>
              <w:t xml:space="preserve">The Oblates of Mary Immaculate, St. Peter’s Province </w:t>
            </w:r>
            <w:r w:rsidR="003931B8">
              <w:t>et</w:t>
            </w:r>
            <w:r w:rsidR="005979F2">
              <w:t xml:space="preserve"> </w:t>
            </w:r>
            <w:r>
              <w:t>Laurier Court Life Lease Non-Profit Residence Inc.</w:t>
            </w:r>
            <w:r>
              <w:br/>
            </w:r>
          </w:p>
          <w:p w:rsidR="009000FC" w:rsidRPr="005979F2" w:rsidRDefault="00CE3613">
            <w:pPr>
              <w:pStyle w:val="SCCLsocPartyRole"/>
              <w:rPr>
                <w:lang w:val="fr-CA"/>
              </w:rPr>
            </w:pPr>
            <w:r w:rsidRPr="005979F2">
              <w:rPr>
                <w:lang w:val="fr-CA"/>
              </w:rPr>
              <w:t>Demanderesses</w:t>
            </w:r>
            <w:r w:rsidRPr="005979F2">
              <w:rPr>
                <w:lang w:val="fr-CA"/>
              </w:rPr>
              <w:br/>
            </w:r>
          </w:p>
          <w:p w:rsidR="009000FC" w:rsidRPr="005979F2" w:rsidRDefault="00CE3613">
            <w:pPr>
              <w:pStyle w:val="SCCLsocVersus"/>
              <w:rPr>
                <w:lang w:val="fr-CA"/>
              </w:rPr>
            </w:pPr>
            <w:r w:rsidRPr="005979F2">
              <w:rPr>
                <w:lang w:val="fr-CA"/>
              </w:rPr>
              <w:t>- et -</w:t>
            </w:r>
            <w:r w:rsidRPr="005979F2">
              <w:rPr>
                <w:lang w:val="fr-CA"/>
              </w:rPr>
              <w:br/>
            </w:r>
          </w:p>
          <w:p w:rsidR="009000FC" w:rsidRPr="005979F2" w:rsidRDefault="00CE3613">
            <w:pPr>
              <w:pStyle w:val="SCCLsocParty"/>
              <w:rPr>
                <w:lang w:val="fr-CA"/>
              </w:rPr>
            </w:pPr>
            <w:r w:rsidRPr="005979F2">
              <w:rPr>
                <w:lang w:val="fr-CA"/>
              </w:rPr>
              <w:t>John T. Clark</w:t>
            </w:r>
            <w:r w:rsidR="003931B8">
              <w:rPr>
                <w:lang w:val="fr-CA"/>
              </w:rPr>
              <w:t>,</w:t>
            </w:r>
            <w:r w:rsidRPr="005979F2">
              <w:rPr>
                <w:lang w:val="fr-CA"/>
              </w:rPr>
              <w:t xml:space="preserve"> </w:t>
            </w:r>
            <w:proofErr w:type="spellStart"/>
            <w:r w:rsidRPr="005979F2">
              <w:rPr>
                <w:lang w:val="fr-CA"/>
              </w:rPr>
              <w:t>Clarks</w:t>
            </w:r>
            <w:proofErr w:type="spellEnd"/>
            <w:r w:rsidRPr="005979F2">
              <w:rPr>
                <w:lang w:val="fr-CA"/>
              </w:rPr>
              <w:t xml:space="preserve">, Lynn Le </w:t>
            </w:r>
            <w:proofErr w:type="spellStart"/>
            <w:r w:rsidRPr="005979F2">
              <w:rPr>
                <w:lang w:val="fr-CA"/>
              </w:rPr>
              <w:t>Mesurier</w:t>
            </w:r>
            <w:proofErr w:type="spellEnd"/>
            <w:r w:rsidR="005979F2" w:rsidRPr="005979F2">
              <w:rPr>
                <w:lang w:val="fr-CA"/>
              </w:rPr>
              <w:t xml:space="preserve"> et</w:t>
            </w:r>
            <w:r w:rsidRPr="005979F2">
              <w:rPr>
                <w:lang w:val="fr-CA"/>
              </w:rPr>
              <w:t xml:space="preserve"> Vice &amp; Hunter</w:t>
            </w:r>
            <w:r w:rsidRPr="005979F2">
              <w:rPr>
                <w:lang w:val="fr-CA"/>
              </w:rPr>
              <w:br/>
            </w:r>
          </w:p>
          <w:p w:rsidR="009000FC" w:rsidRPr="005979F2" w:rsidRDefault="00CE3613" w:rsidP="005979F2">
            <w:pPr>
              <w:pStyle w:val="SCCLsocPartyRole"/>
              <w:rPr>
                <w:lang w:val="fr-CA"/>
              </w:rPr>
            </w:pPr>
            <w:r w:rsidRPr="005979F2">
              <w:rPr>
                <w:lang w:val="fr-CA"/>
              </w:rPr>
              <w:t>Intimés</w:t>
            </w:r>
          </w:p>
        </w:tc>
      </w:tr>
      <w:tr w:rsidR="00824412" w:rsidRPr="003931B8" w:rsidTr="00F47372">
        <w:tc>
          <w:tcPr>
            <w:tcW w:w="2269" w:type="pct"/>
            <w:vAlign w:val="center"/>
          </w:tcPr>
          <w:p w:rsidR="00824412" w:rsidRPr="005979F2" w:rsidRDefault="00824412" w:rsidP="00375294">
            <w:pPr>
              <w:rPr>
                <w:lang w:val="fr-CA"/>
              </w:rPr>
            </w:pPr>
          </w:p>
          <w:p w:rsidR="00824412" w:rsidRPr="005979F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979F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979F2" w:rsidRDefault="00824412" w:rsidP="00B408F8">
            <w:pPr>
              <w:rPr>
                <w:lang w:val="fr-CA"/>
              </w:rPr>
            </w:pPr>
          </w:p>
        </w:tc>
      </w:tr>
      <w:tr w:rsidR="00824412" w:rsidRPr="00D7063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979F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5979F2">
              <w:t>C51228</w:t>
            </w:r>
            <w:r w:rsidR="005979F2" w:rsidRPr="006E7BAE">
              <w:t>,</w:t>
            </w:r>
            <w:r w:rsidR="005979F2">
              <w:t xml:space="preserve"> </w:t>
            </w:r>
            <w:r>
              <w:t xml:space="preserve">2011 ONCA 481, </w:t>
            </w:r>
            <w:r w:rsidRPr="006E7BAE">
              <w:t xml:space="preserve">dated </w:t>
            </w:r>
            <w:r>
              <w:t>June 28, 2011</w:t>
            </w:r>
            <w:r w:rsidR="005979F2">
              <w:t>,</w:t>
            </w:r>
            <w:r w:rsidRPr="006E7BAE">
              <w:t xml:space="preserve"> is </w:t>
            </w:r>
            <w:r w:rsidR="005979F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326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79F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0326B7" w:rsidRPr="005979F2">
              <w:rPr>
                <w:lang w:val="fr-CA"/>
              </w:rPr>
              <w:t>C51228</w:t>
            </w:r>
            <w:r w:rsidR="000326B7" w:rsidRPr="006E7BAE">
              <w:rPr>
                <w:lang w:val="fr-CA"/>
              </w:rPr>
              <w:t xml:space="preserve">, </w:t>
            </w:r>
            <w:r w:rsidRPr="005979F2">
              <w:rPr>
                <w:lang w:val="fr-CA"/>
              </w:rPr>
              <w:t xml:space="preserve">2011 ONCA 481,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79F2">
              <w:rPr>
                <w:lang w:val="fr-CA"/>
              </w:rPr>
              <w:t>28 juin 2011</w:t>
            </w:r>
            <w:r w:rsidRPr="006E7BAE">
              <w:rPr>
                <w:lang w:val="fr-CA"/>
              </w:rPr>
              <w:t xml:space="preserve">, est </w:t>
            </w:r>
            <w:r w:rsidR="000326B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326B7" w:rsidRPr="00D83B8C" w:rsidRDefault="000326B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326B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326B7" w:rsidRPr="00D83B8C">
        <w:rPr>
          <w:lang w:val="fr-CA"/>
        </w:rPr>
        <w:t xml:space="preserve"> </w:t>
      </w:r>
    </w:p>
    <w:sectPr w:rsidR="003A37CF" w:rsidRPr="00D83B8C" w:rsidSect="000326B7">
      <w:headerReference w:type="default" r:id="rId8"/>
      <w:pgSz w:w="12240" w:h="15840"/>
      <w:pgMar w:top="1440" w:right="1440" w:bottom="99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671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6715C" w:rsidRPr="00417FB7">
      <w:rPr>
        <w:szCs w:val="24"/>
      </w:rPr>
      <w:fldChar w:fldCharType="separate"/>
    </w:r>
    <w:r w:rsidR="000326B7">
      <w:rPr>
        <w:noProof/>
        <w:szCs w:val="24"/>
      </w:rPr>
      <w:t>2</w:t>
    </w:r>
    <w:r w:rsidR="000671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26B7"/>
    <w:rsid w:val="0003701B"/>
    <w:rsid w:val="0004338D"/>
    <w:rsid w:val="00057FAF"/>
    <w:rsid w:val="0006715C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31B8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79F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00FC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7B34"/>
    <w:rsid w:val="00BD4E4C"/>
    <w:rsid w:val="00BF7644"/>
    <w:rsid w:val="00C1285B"/>
    <w:rsid w:val="00C2612E"/>
    <w:rsid w:val="00CE249F"/>
    <w:rsid w:val="00CE3613"/>
    <w:rsid w:val="00CF17D0"/>
    <w:rsid w:val="00D42339"/>
    <w:rsid w:val="00D61AC2"/>
    <w:rsid w:val="00D70638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28EA-C255-4793-AC22-1B021861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2011-11-04T12:33:00Z</dcterms:created>
  <dcterms:modified xsi:type="dcterms:W3CDTF">2011-12-12T15:16:00Z</dcterms:modified>
</cp:coreProperties>
</file>