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33878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E4A9B">
            <w:r>
              <w:t xml:space="preserve">Le </w:t>
            </w:r>
            <w:r w:rsidR="00AE4A9B">
              <w:t>24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AE4A9B">
            <w:pPr>
              <w:rPr>
                <w:lang w:val="en-CA"/>
              </w:rPr>
            </w:pPr>
            <w:r>
              <w:t xml:space="preserve">March </w:t>
            </w:r>
            <w:r w:rsidR="00AE4A9B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B068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E4A9B">
              <w:rPr>
                <w:lang w:val="en-US"/>
              </w:rPr>
              <w:t>LeBel, Deschamps and Charron JJ.</w:t>
            </w:r>
          </w:p>
        </w:tc>
      </w:tr>
      <w:tr w:rsidR="00C2612E" w:rsidRPr="008B0683" w:rsidTr="00F47372">
        <w:tc>
          <w:tcPr>
            <w:tcW w:w="2269" w:type="pct"/>
          </w:tcPr>
          <w:p w:rsidR="00C2612E" w:rsidRPr="00AE4A9B" w:rsidRDefault="00C2612E" w:rsidP="008262A3">
            <w:pPr>
              <w:rPr>
                <w:lang w:val="en-US"/>
              </w:rPr>
            </w:pPr>
          </w:p>
          <w:p w:rsidR="00C2612E" w:rsidRPr="00AE4A9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E4A9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94DEA" w:rsidRDefault="006B6A12">
            <w:pPr>
              <w:pStyle w:val="SCCLsocPrefix"/>
            </w:pPr>
            <w:r>
              <w:t>ENTRE :</w:t>
            </w:r>
            <w:r>
              <w:br/>
            </w:r>
          </w:p>
          <w:p w:rsidR="00494DEA" w:rsidRDefault="006B6A12">
            <w:pPr>
              <w:pStyle w:val="SCCLsocParty"/>
            </w:pPr>
            <w:r>
              <w:t>Banque Toronto-Dominion</w:t>
            </w:r>
            <w:r>
              <w:br/>
            </w:r>
          </w:p>
          <w:p w:rsidR="00494DEA" w:rsidRDefault="006B6A12">
            <w:pPr>
              <w:pStyle w:val="SCCLsocPartyRole"/>
            </w:pPr>
            <w:r>
              <w:t>Demanderesse</w:t>
            </w:r>
            <w:r>
              <w:br/>
            </w:r>
          </w:p>
          <w:p w:rsidR="00494DEA" w:rsidRDefault="006B6A12">
            <w:pPr>
              <w:pStyle w:val="SCCLsocVersus"/>
            </w:pPr>
            <w:r>
              <w:t>- et -</w:t>
            </w:r>
            <w:r>
              <w:br/>
            </w:r>
          </w:p>
          <w:p w:rsidR="00494DEA" w:rsidRDefault="006B6A12">
            <w:pPr>
              <w:pStyle w:val="SCCLsocParty"/>
            </w:pPr>
            <w:r>
              <w:t>Sa Majesté la Reine</w:t>
            </w:r>
            <w:r>
              <w:br/>
            </w:r>
          </w:p>
          <w:p w:rsidR="00494DEA" w:rsidRDefault="006B6A12" w:rsidP="00AE4A9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94DEA" w:rsidRPr="00AE4A9B" w:rsidRDefault="006B6A12">
            <w:pPr>
              <w:pStyle w:val="SCCLsocPrefix"/>
              <w:rPr>
                <w:lang w:val="en-US"/>
              </w:rPr>
            </w:pPr>
            <w:r w:rsidRPr="00AE4A9B">
              <w:rPr>
                <w:lang w:val="en-US"/>
              </w:rPr>
              <w:t>BETWEEN:</w:t>
            </w:r>
            <w:r w:rsidRPr="00AE4A9B">
              <w:rPr>
                <w:lang w:val="en-US"/>
              </w:rPr>
              <w:br/>
            </w:r>
          </w:p>
          <w:p w:rsidR="00494DEA" w:rsidRPr="00AE4A9B" w:rsidRDefault="006B6A12">
            <w:pPr>
              <w:pStyle w:val="SCCLsocParty"/>
              <w:rPr>
                <w:lang w:val="en-US"/>
              </w:rPr>
            </w:pPr>
            <w:r w:rsidRPr="00AE4A9B">
              <w:rPr>
                <w:lang w:val="en-US"/>
              </w:rPr>
              <w:t>Toronto-Dominion Bank</w:t>
            </w:r>
            <w:r w:rsidRPr="00AE4A9B">
              <w:rPr>
                <w:lang w:val="en-US"/>
              </w:rPr>
              <w:br/>
            </w:r>
          </w:p>
          <w:p w:rsidR="00494DEA" w:rsidRPr="00AE4A9B" w:rsidRDefault="006B6A12">
            <w:pPr>
              <w:pStyle w:val="SCCLsocPartyRole"/>
              <w:rPr>
                <w:lang w:val="en-US"/>
              </w:rPr>
            </w:pPr>
            <w:r w:rsidRPr="00AE4A9B">
              <w:rPr>
                <w:lang w:val="en-US"/>
              </w:rPr>
              <w:t>Applicant</w:t>
            </w:r>
            <w:r w:rsidRPr="00AE4A9B">
              <w:rPr>
                <w:lang w:val="en-US"/>
              </w:rPr>
              <w:br/>
            </w:r>
          </w:p>
          <w:p w:rsidR="00494DEA" w:rsidRPr="00AE4A9B" w:rsidRDefault="006B6A12">
            <w:pPr>
              <w:pStyle w:val="SCCLsocVersus"/>
              <w:rPr>
                <w:lang w:val="en-US"/>
              </w:rPr>
            </w:pPr>
            <w:r w:rsidRPr="00AE4A9B">
              <w:rPr>
                <w:lang w:val="en-US"/>
              </w:rPr>
              <w:t>- and -</w:t>
            </w:r>
            <w:r w:rsidRPr="00AE4A9B">
              <w:rPr>
                <w:lang w:val="en-US"/>
              </w:rPr>
              <w:br/>
            </w:r>
          </w:p>
          <w:p w:rsidR="00494DEA" w:rsidRPr="00AE4A9B" w:rsidRDefault="006B6A12">
            <w:pPr>
              <w:pStyle w:val="SCCLsocParty"/>
              <w:rPr>
                <w:lang w:val="en-US"/>
              </w:rPr>
            </w:pPr>
            <w:r w:rsidRPr="00AE4A9B">
              <w:rPr>
                <w:lang w:val="en-US"/>
              </w:rPr>
              <w:t>Her Majesty the Queen</w:t>
            </w:r>
            <w:r w:rsidRPr="00AE4A9B">
              <w:rPr>
                <w:lang w:val="en-US"/>
              </w:rPr>
              <w:br/>
            </w:r>
          </w:p>
          <w:p w:rsidR="00494DEA" w:rsidRDefault="006B6A1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B068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E4A9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A-490-09, 2010 CAF 174</w:t>
            </w:r>
            <w:r w:rsidRPr="001E26DB">
              <w:t xml:space="preserve">, daté du </w:t>
            </w:r>
            <w:r>
              <w:t>30 juin 2010</w:t>
            </w:r>
            <w:r w:rsidRPr="001E26DB">
              <w:t xml:space="preserve">, est </w:t>
            </w:r>
            <w:r w:rsidR="00AE4A9B">
              <w:t>accordée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E4A9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E4A9B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AE4A9B">
              <w:rPr>
                <w:lang w:val="en-US"/>
              </w:rPr>
              <w:t>A-490-09, 2010 F</w:t>
            </w:r>
            <w:r w:rsidR="00AE4A9B">
              <w:rPr>
                <w:lang w:val="en-US"/>
              </w:rPr>
              <w:t>CA</w:t>
            </w:r>
            <w:r w:rsidRPr="00AE4A9B">
              <w:rPr>
                <w:lang w:val="en-US"/>
              </w:rPr>
              <w:t xml:space="preserve"> 174</w:t>
            </w:r>
            <w:r w:rsidRPr="001E26DB">
              <w:rPr>
                <w:lang w:val="en-CA"/>
              </w:rPr>
              <w:t xml:space="preserve">, dated </w:t>
            </w:r>
            <w:r w:rsidRPr="00AE4A9B">
              <w:rPr>
                <w:lang w:val="en-US"/>
              </w:rPr>
              <w:t>June 30, 2010</w:t>
            </w:r>
            <w:r w:rsidR="00AE4A9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E4A9B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AE4A9B">
      <w:pPr>
        <w:jc w:val="center"/>
        <w:rPr>
          <w:lang w:val="en-US"/>
        </w:rPr>
      </w:pPr>
      <w:r w:rsidRPr="00AE4A9B">
        <w:rPr>
          <w:lang w:val="en-US"/>
        </w:rPr>
        <w:t>J.S.C.C.</w:t>
      </w:r>
      <w:r w:rsidR="00AE4A9B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14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14EE" w:rsidRPr="00417FB7">
      <w:rPr>
        <w:szCs w:val="24"/>
      </w:rPr>
      <w:fldChar w:fldCharType="separate"/>
    </w:r>
    <w:r w:rsidR="00AE4A9B">
      <w:rPr>
        <w:noProof/>
        <w:szCs w:val="24"/>
      </w:rPr>
      <w:t>4</w:t>
    </w:r>
    <w:r w:rsidR="00BD14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33878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4DEA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6A12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0683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E4A9B"/>
    <w:rsid w:val="00AF1D29"/>
    <w:rsid w:val="00B37AA5"/>
    <w:rsid w:val="00B408F8"/>
    <w:rsid w:val="00B41C8D"/>
    <w:rsid w:val="00B5078E"/>
    <w:rsid w:val="00B60EDC"/>
    <w:rsid w:val="00BA7D71"/>
    <w:rsid w:val="00BD14EE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4070-0FFB-4A69-9736-F7FAF515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4</cp:revision>
  <dcterms:created xsi:type="dcterms:W3CDTF">2011-03-10T13:30:00Z</dcterms:created>
  <dcterms:modified xsi:type="dcterms:W3CDTF">2011-03-28T18:19:00Z</dcterms:modified>
</cp:coreProperties>
</file>