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E26DB" w:rsidTr="00F47372">
        <w:tc>
          <w:tcPr>
            <w:tcW w:w="2269" w:type="pct"/>
          </w:tcPr>
          <w:p w:rsidR="00417FB7" w:rsidRPr="001E26DB" w:rsidRDefault="00BA7D71" w:rsidP="001E5196">
            <w:r>
              <w:t>Le 2</w:t>
            </w:r>
            <w:r w:rsidR="001E5196">
              <w:t>7 janvier</w:t>
            </w:r>
            <w:r>
              <w:t xml:space="preserve"> 201</w:t>
            </w:r>
            <w:r w:rsidR="001E5196">
              <w:t>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E5196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27</w:t>
            </w:r>
            <w:r w:rsidR="00BA7D71">
              <w:t>, 201</w:t>
            </w:r>
            <w:r>
              <w:t>1</w:t>
            </w:r>
          </w:p>
        </w:tc>
      </w:tr>
      <w:tr w:rsidR="00E12A51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64B9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E5196">
              <w:rPr>
                <w:lang w:val="en-US"/>
              </w:rPr>
              <w:t>LeBel, Deschamps and Charron JJ.</w:t>
            </w:r>
          </w:p>
        </w:tc>
      </w:tr>
      <w:tr w:rsidR="00C2612E" w:rsidRPr="00964B9F" w:rsidTr="00F47372">
        <w:tc>
          <w:tcPr>
            <w:tcW w:w="2269" w:type="pct"/>
          </w:tcPr>
          <w:p w:rsidR="00C2612E" w:rsidRPr="001E5196" w:rsidRDefault="00C2612E" w:rsidP="008262A3">
            <w:pPr>
              <w:rPr>
                <w:lang w:val="en-US"/>
              </w:rPr>
            </w:pPr>
          </w:p>
          <w:p w:rsidR="00C2612E" w:rsidRPr="001E519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E519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A56CBD" w:rsidRDefault="001B5D2A">
            <w:pPr>
              <w:pStyle w:val="SCCLsocPrefix"/>
            </w:pPr>
            <w:r>
              <w:t>ENTRE :</w:t>
            </w:r>
            <w:r>
              <w:br/>
            </w:r>
          </w:p>
          <w:p w:rsidR="00A56CBD" w:rsidRDefault="001B5D2A">
            <w:pPr>
              <w:pStyle w:val="SCCLsocParty"/>
            </w:pPr>
            <w:r>
              <w:t>Alan Murphy</w:t>
            </w:r>
            <w:r>
              <w:br/>
            </w:r>
          </w:p>
          <w:p w:rsidR="00A56CBD" w:rsidRDefault="001B5D2A">
            <w:pPr>
              <w:pStyle w:val="SCCLsocPartyRole"/>
            </w:pPr>
            <w:r>
              <w:t>Demandeur</w:t>
            </w:r>
            <w:r>
              <w:br/>
            </w:r>
          </w:p>
          <w:p w:rsidR="00A56CBD" w:rsidRDefault="001B5D2A">
            <w:pPr>
              <w:pStyle w:val="SCCLsocVersus"/>
            </w:pPr>
            <w:r>
              <w:t>- et -</w:t>
            </w:r>
            <w:r>
              <w:br/>
            </w:r>
          </w:p>
          <w:p w:rsidR="00A56CBD" w:rsidRDefault="001B5D2A">
            <w:pPr>
              <w:pStyle w:val="SCCLsocParty"/>
            </w:pPr>
            <w:r>
              <w:t>Micheline Rioux, ès qualités de syndic de la Chambre de la sécurité financière</w:t>
            </w:r>
            <w:r>
              <w:br/>
            </w:r>
          </w:p>
          <w:p w:rsidR="00A56CBD" w:rsidRDefault="001B5D2A">
            <w:pPr>
              <w:pStyle w:val="SCCLsocPartyRole"/>
            </w:pPr>
            <w:r>
              <w:t>Intimée</w:t>
            </w:r>
            <w:r>
              <w:br/>
            </w:r>
          </w:p>
          <w:p w:rsidR="00A56CBD" w:rsidRDefault="001B5D2A">
            <w:pPr>
              <w:pStyle w:val="SCCLsocSubfileSeparator"/>
            </w:pPr>
            <w:r>
              <w:t>ET ENTRE :</w:t>
            </w:r>
            <w:r>
              <w:br/>
            </w:r>
          </w:p>
          <w:p w:rsidR="00A56CBD" w:rsidRDefault="001B5D2A">
            <w:pPr>
              <w:pStyle w:val="SCCLsocParty"/>
            </w:pPr>
            <w:r>
              <w:t>Alan Murphy</w:t>
            </w:r>
            <w:r>
              <w:br/>
            </w:r>
          </w:p>
          <w:p w:rsidR="00A56CBD" w:rsidRDefault="001B5D2A">
            <w:pPr>
              <w:pStyle w:val="SCCLsocPartyRole"/>
            </w:pPr>
            <w:r>
              <w:t>Demandeur</w:t>
            </w:r>
            <w:r>
              <w:br/>
            </w:r>
          </w:p>
          <w:p w:rsidR="00A56CBD" w:rsidRDefault="001B5D2A">
            <w:pPr>
              <w:pStyle w:val="SCCLsocVersus"/>
            </w:pPr>
            <w:r>
              <w:t>- et -</w:t>
            </w:r>
            <w:r>
              <w:br/>
            </w:r>
          </w:p>
          <w:p w:rsidR="00A56CBD" w:rsidRDefault="001B5D2A">
            <w:pPr>
              <w:pStyle w:val="SCCLsocParty"/>
            </w:pPr>
            <w:r>
              <w:t>Micheline Rioux, ès qualités de syndic de la Chambre de la sécurité financière</w:t>
            </w:r>
            <w:r>
              <w:br/>
            </w:r>
          </w:p>
          <w:p w:rsidR="00A56CBD" w:rsidRDefault="001B5D2A" w:rsidP="001E519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A56CBD" w:rsidRPr="001E5196" w:rsidRDefault="001B5D2A">
            <w:pPr>
              <w:pStyle w:val="SCCLsocPrefix"/>
              <w:rPr>
                <w:lang w:val="en-US"/>
              </w:rPr>
            </w:pPr>
            <w:r w:rsidRPr="001E5196">
              <w:rPr>
                <w:lang w:val="en-US"/>
              </w:rPr>
              <w:t>BETWEEN:</w:t>
            </w:r>
            <w:r w:rsidRPr="001E5196">
              <w:rPr>
                <w:lang w:val="en-US"/>
              </w:rPr>
              <w:br/>
            </w:r>
          </w:p>
          <w:p w:rsidR="00A56CBD" w:rsidRPr="001E5196" w:rsidRDefault="001B5D2A">
            <w:pPr>
              <w:pStyle w:val="SCCLsocParty"/>
              <w:rPr>
                <w:lang w:val="en-US"/>
              </w:rPr>
            </w:pPr>
            <w:r w:rsidRPr="001E5196">
              <w:rPr>
                <w:lang w:val="en-US"/>
              </w:rPr>
              <w:t>Alan Murphy</w:t>
            </w:r>
            <w:r w:rsidRPr="001E5196">
              <w:rPr>
                <w:lang w:val="en-US"/>
              </w:rPr>
              <w:br/>
            </w:r>
          </w:p>
          <w:p w:rsidR="00A56CBD" w:rsidRPr="001E5196" w:rsidRDefault="001B5D2A">
            <w:pPr>
              <w:pStyle w:val="SCCLsocPartyRole"/>
              <w:rPr>
                <w:lang w:val="en-US"/>
              </w:rPr>
            </w:pPr>
            <w:r w:rsidRPr="001E5196">
              <w:rPr>
                <w:lang w:val="en-US"/>
              </w:rPr>
              <w:t>Applicant</w:t>
            </w:r>
            <w:r w:rsidRPr="001E5196">
              <w:rPr>
                <w:lang w:val="en-US"/>
              </w:rPr>
              <w:br/>
            </w:r>
          </w:p>
          <w:p w:rsidR="00A56CBD" w:rsidRPr="001E5196" w:rsidRDefault="001B5D2A">
            <w:pPr>
              <w:pStyle w:val="SCCLsocVersus"/>
              <w:rPr>
                <w:lang w:val="en-US"/>
              </w:rPr>
            </w:pPr>
            <w:r w:rsidRPr="001E5196">
              <w:rPr>
                <w:lang w:val="en-US"/>
              </w:rPr>
              <w:t>- and -</w:t>
            </w:r>
            <w:r w:rsidRPr="001E5196">
              <w:rPr>
                <w:lang w:val="en-US"/>
              </w:rPr>
              <w:br/>
            </w:r>
          </w:p>
          <w:p w:rsidR="00A56CBD" w:rsidRDefault="001B5D2A">
            <w:pPr>
              <w:pStyle w:val="SCCLsocParty"/>
            </w:pPr>
            <w:r>
              <w:t>Micheline Rioux, ès qualités de syndic de la Chambre de la sécurité financière</w:t>
            </w:r>
            <w:r>
              <w:br/>
            </w:r>
          </w:p>
          <w:p w:rsidR="00A56CBD" w:rsidRPr="001E5196" w:rsidRDefault="001B5D2A">
            <w:pPr>
              <w:pStyle w:val="SCCLsocPartyRole"/>
              <w:rPr>
                <w:lang w:val="en-US"/>
              </w:rPr>
            </w:pPr>
            <w:r w:rsidRPr="001E5196">
              <w:rPr>
                <w:lang w:val="en-US"/>
              </w:rPr>
              <w:t>Respondent</w:t>
            </w:r>
            <w:r w:rsidRPr="001E5196">
              <w:rPr>
                <w:lang w:val="en-US"/>
              </w:rPr>
              <w:br/>
            </w:r>
          </w:p>
          <w:p w:rsidR="00A56CBD" w:rsidRPr="001E5196" w:rsidRDefault="001B5D2A">
            <w:pPr>
              <w:pStyle w:val="SCCLsocSubfileSeparator"/>
              <w:rPr>
                <w:lang w:val="en-US"/>
              </w:rPr>
            </w:pPr>
            <w:r w:rsidRPr="001E5196">
              <w:rPr>
                <w:lang w:val="en-US"/>
              </w:rPr>
              <w:t>AND BETWEEN:</w:t>
            </w:r>
            <w:r w:rsidRPr="001E5196">
              <w:rPr>
                <w:lang w:val="en-US"/>
              </w:rPr>
              <w:br/>
            </w:r>
          </w:p>
          <w:p w:rsidR="00A56CBD" w:rsidRPr="001E5196" w:rsidRDefault="001B5D2A">
            <w:pPr>
              <w:pStyle w:val="SCCLsocParty"/>
              <w:rPr>
                <w:lang w:val="en-US"/>
              </w:rPr>
            </w:pPr>
            <w:r w:rsidRPr="001E5196">
              <w:rPr>
                <w:lang w:val="en-US"/>
              </w:rPr>
              <w:t>Alan Murphy</w:t>
            </w:r>
            <w:r w:rsidRPr="001E5196">
              <w:rPr>
                <w:lang w:val="en-US"/>
              </w:rPr>
              <w:br/>
            </w:r>
          </w:p>
          <w:p w:rsidR="00A56CBD" w:rsidRDefault="001B5D2A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A56CBD" w:rsidRDefault="001B5D2A">
            <w:pPr>
              <w:pStyle w:val="SCCLsocVersus"/>
            </w:pPr>
            <w:r>
              <w:t>- and -</w:t>
            </w:r>
            <w:r>
              <w:br/>
            </w:r>
          </w:p>
          <w:p w:rsidR="00A56CBD" w:rsidRDefault="001B5D2A">
            <w:pPr>
              <w:pStyle w:val="SCCLsocParty"/>
            </w:pPr>
            <w:r>
              <w:t>Micheline Rioux, ès qualités de syndic de la Chambre de la sécurité financière</w:t>
            </w:r>
            <w:r>
              <w:br/>
            </w:r>
          </w:p>
          <w:p w:rsidR="00A56CBD" w:rsidRDefault="001B5D2A">
            <w:pPr>
              <w:pStyle w:val="SCCLsocPartyRole"/>
            </w:pPr>
            <w:r>
              <w:t>Respondent</w:t>
            </w: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4B9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E5196">
            <w:pPr>
              <w:jc w:val="both"/>
            </w:pPr>
            <w:r w:rsidRPr="001E26DB">
              <w:t>La demande d’autorisation d’appel de</w:t>
            </w:r>
            <w:r w:rsidR="00421457">
              <w:t xml:space="preserve">s </w:t>
            </w:r>
            <w:r w:rsidRPr="001E26DB">
              <w:t>arrêt</w:t>
            </w:r>
            <w:r w:rsidR="00421457">
              <w:t>s</w:t>
            </w:r>
            <w:r w:rsidRPr="001E26DB">
              <w:t xml:space="preserve"> de la </w:t>
            </w:r>
            <w:r>
              <w:t>Cour d’appel du Québec (Québec)</w:t>
            </w:r>
            <w:r w:rsidRPr="001E26DB">
              <w:t>, numéro</w:t>
            </w:r>
            <w:r w:rsidR="001E5196">
              <w:t>s</w:t>
            </w:r>
            <w:r w:rsidRPr="001E26DB">
              <w:t xml:space="preserve"> </w:t>
            </w:r>
            <w:r>
              <w:t>200-09-006359-084</w:t>
            </w:r>
            <w:r w:rsidR="001E5196">
              <w:t xml:space="preserve"> et</w:t>
            </w:r>
            <w:r>
              <w:t xml:space="preserve"> 200-09-006379-082, 2010 QCCA 1078</w:t>
            </w:r>
            <w:r w:rsidR="001E5196">
              <w:t xml:space="preserve"> et</w:t>
            </w:r>
            <w:r>
              <w:t xml:space="preserve"> 2010 QCCA 1079</w:t>
            </w:r>
            <w:r w:rsidRPr="001E26DB">
              <w:t>, daté</w:t>
            </w:r>
            <w:r w:rsidR="00803725">
              <w:t>s</w:t>
            </w:r>
            <w:r w:rsidRPr="001E26DB">
              <w:t xml:space="preserve"> du </w:t>
            </w:r>
            <w:r>
              <w:t>2 juin 2010</w:t>
            </w:r>
            <w:r w:rsidRPr="001E26DB">
              <w:t xml:space="preserve">, est </w:t>
            </w:r>
            <w:r w:rsidR="001E5196">
              <w:lastRenderedPageBreak/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E519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</w:t>
            </w:r>
            <w:r w:rsidR="0042145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E519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1E5196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1E5196">
              <w:rPr>
                <w:lang w:val="en-US"/>
              </w:rPr>
              <w:t>200-09-006359-084</w:t>
            </w:r>
            <w:r w:rsidR="001E5196">
              <w:rPr>
                <w:lang w:val="en-US"/>
              </w:rPr>
              <w:t xml:space="preserve"> and</w:t>
            </w:r>
            <w:r w:rsidRPr="001E5196">
              <w:rPr>
                <w:lang w:val="en-US"/>
              </w:rPr>
              <w:t xml:space="preserve"> 200-09-006379-082, </w:t>
            </w:r>
            <w:proofErr w:type="gramStart"/>
            <w:r w:rsidRPr="001E5196">
              <w:rPr>
                <w:lang w:val="en-US"/>
              </w:rPr>
              <w:t>2010</w:t>
            </w:r>
            <w:proofErr w:type="gramEnd"/>
            <w:r w:rsidRPr="001E5196">
              <w:rPr>
                <w:lang w:val="en-US"/>
              </w:rPr>
              <w:t xml:space="preserve"> QCCA 1078</w:t>
            </w:r>
            <w:r w:rsidR="001E5196">
              <w:rPr>
                <w:lang w:val="en-US"/>
              </w:rPr>
              <w:t xml:space="preserve"> and</w:t>
            </w:r>
            <w:r w:rsidRPr="001E5196">
              <w:rPr>
                <w:lang w:val="en-US"/>
              </w:rPr>
              <w:t xml:space="preserve"> 2010 QCCA 1079</w:t>
            </w:r>
            <w:r w:rsidRPr="001E26DB">
              <w:rPr>
                <w:lang w:val="en-CA"/>
              </w:rPr>
              <w:t xml:space="preserve">, dated </w:t>
            </w:r>
            <w:r w:rsidRPr="001E5196">
              <w:rPr>
                <w:lang w:val="en-US"/>
              </w:rPr>
              <w:t>June 2, 2010</w:t>
            </w:r>
            <w:r w:rsidR="001E519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E5196">
              <w:rPr>
                <w:lang w:val="en-CA"/>
              </w:rPr>
              <w:lastRenderedPageBreak/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1E519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E5196" w:rsidRDefault="001E5196" w:rsidP="00417FB7">
      <w:pPr>
        <w:jc w:val="center"/>
        <w:rPr>
          <w:lang w:val="en-US"/>
        </w:rPr>
      </w:pPr>
    </w:p>
    <w:p w:rsidR="001E5196" w:rsidRDefault="001E5196" w:rsidP="00417FB7">
      <w:pPr>
        <w:jc w:val="center"/>
        <w:rPr>
          <w:lang w:val="en-US"/>
        </w:rPr>
      </w:pPr>
    </w:p>
    <w:p w:rsidR="001E5196" w:rsidRDefault="001E5196" w:rsidP="00417FB7">
      <w:pPr>
        <w:jc w:val="center"/>
        <w:rPr>
          <w:lang w:val="en-US"/>
        </w:rPr>
      </w:pPr>
    </w:p>
    <w:p w:rsidR="001E5196" w:rsidRDefault="001E5196" w:rsidP="00417FB7">
      <w:pPr>
        <w:jc w:val="center"/>
        <w:rPr>
          <w:lang w:val="en-US"/>
        </w:rPr>
      </w:pPr>
    </w:p>
    <w:p w:rsidR="001E5196" w:rsidRPr="001E5196" w:rsidRDefault="001E5196" w:rsidP="00417FB7">
      <w:pPr>
        <w:jc w:val="center"/>
        <w:rPr>
          <w:lang w:val="en-US"/>
        </w:rPr>
      </w:pPr>
    </w:p>
    <w:p w:rsidR="009F436C" w:rsidRPr="001E5196" w:rsidRDefault="009F436C" w:rsidP="00417FB7">
      <w:pPr>
        <w:jc w:val="center"/>
        <w:rPr>
          <w:lang w:val="en-US"/>
        </w:rPr>
      </w:pPr>
    </w:p>
    <w:p w:rsidR="00655333" w:rsidRPr="001E5196" w:rsidRDefault="00655333" w:rsidP="00655333">
      <w:pPr>
        <w:jc w:val="center"/>
        <w:rPr>
          <w:lang w:val="en-US"/>
        </w:rPr>
      </w:pPr>
      <w:proofErr w:type="gramStart"/>
      <w:r w:rsidRPr="001E5196">
        <w:rPr>
          <w:lang w:val="en-US"/>
        </w:rPr>
        <w:t>J.C.S.C.</w:t>
      </w:r>
      <w:proofErr w:type="gramEnd"/>
    </w:p>
    <w:p w:rsidR="009F436C" w:rsidRPr="001E5196" w:rsidRDefault="00655333" w:rsidP="001E5196">
      <w:pPr>
        <w:jc w:val="center"/>
        <w:rPr>
          <w:lang w:val="en-US"/>
        </w:rPr>
      </w:pPr>
      <w:r w:rsidRPr="001E26DB">
        <w:t>J.S.C.C.</w:t>
      </w:r>
      <w:r w:rsidR="001E5196" w:rsidRPr="001E5196">
        <w:rPr>
          <w:lang w:val="en-US"/>
        </w:rPr>
        <w:t xml:space="preserve"> </w:t>
      </w:r>
    </w:p>
    <w:sectPr w:rsidR="009F436C" w:rsidRPr="001E519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4E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4E7C" w:rsidRPr="00417FB7">
      <w:rPr>
        <w:szCs w:val="24"/>
      </w:rPr>
      <w:fldChar w:fldCharType="separate"/>
    </w:r>
    <w:r w:rsidR="00964B9F">
      <w:rPr>
        <w:noProof/>
        <w:szCs w:val="24"/>
      </w:rPr>
      <w:t>2</w:t>
    </w:r>
    <w:r w:rsidR="00214E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B5D2A"/>
    <w:rsid w:val="001D0116"/>
    <w:rsid w:val="001D4323"/>
    <w:rsid w:val="001E26DB"/>
    <w:rsid w:val="001E5196"/>
    <w:rsid w:val="002030E6"/>
    <w:rsid w:val="00203642"/>
    <w:rsid w:val="00214E7C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2145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7F4416"/>
    <w:rsid w:val="0080372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4B9F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56CBD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61C0-FF29-4CF9-B122-11DBAC53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2010-12-22T20:36:00Z</dcterms:created>
  <dcterms:modified xsi:type="dcterms:W3CDTF">2011-01-31T14:03:00Z</dcterms:modified>
</cp:coreProperties>
</file>