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33880</w:t>
      </w:r>
      <w:r w:rsidR="0016666F" w:rsidRPr="006E7BAE">
        <w:t>     </w:t>
      </w:r>
    </w:p>
    <w:p w:rsidR="009F436C" w:rsidRDefault="009F436C" w:rsidP="00382FEC"/>
    <w:p w:rsidR="00C21242" w:rsidRPr="006E7BAE" w:rsidRDefault="00C21242"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EE2A6C" w:rsidP="00C21242">
            <w:r>
              <w:t xml:space="preserve">February </w:t>
            </w:r>
            <w:r w:rsidR="00C21242">
              <w:t>10</w:t>
            </w:r>
            <w:r>
              <w:t>, 2011</w:t>
            </w:r>
          </w:p>
        </w:tc>
        <w:tc>
          <w:tcPr>
            <w:tcW w:w="381" w:type="pct"/>
          </w:tcPr>
          <w:p w:rsidR="00417FB7" w:rsidRPr="006E7BAE" w:rsidRDefault="00417FB7" w:rsidP="00382FEC"/>
        </w:tc>
        <w:tc>
          <w:tcPr>
            <w:tcW w:w="2350" w:type="pct"/>
          </w:tcPr>
          <w:p w:rsidR="00417FB7" w:rsidRPr="00D83B8C" w:rsidRDefault="00C21242" w:rsidP="00816B78">
            <w:pPr>
              <w:rPr>
                <w:lang w:val="en-US"/>
              </w:rPr>
            </w:pPr>
            <w:r>
              <w:t>Le 10</w:t>
            </w:r>
            <w:r w:rsidR="00EE2A6C">
              <w:t xml:space="preserve"> février 2011</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2123A2" w:rsidTr="00F47372">
        <w:tc>
          <w:tcPr>
            <w:tcW w:w="2269" w:type="pct"/>
          </w:tcPr>
          <w:p w:rsidR="00417FB7" w:rsidRPr="006E7BAE" w:rsidRDefault="00417FB7" w:rsidP="008262A3">
            <w:r w:rsidRPr="006E7BAE">
              <w:t xml:space="preserve">Coram:  </w:t>
            </w:r>
            <w:r>
              <w:t>Binnie, Fish and Rothstein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C21242">
              <w:rPr>
                <w:lang w:val="fr-CA"/>
              </w:rPr>
              <w:t>Les juges Binnie, Fish et Rothstein</w:t>
            </w:r>
          </w:p>
        </w:tc>
      </w:tr>
      <w:tr w:rsidR="00C2612E" w:rsidRPr="002123A2" w:rsidTr="00F47372">
        <w:tc>
          <w:tcPr>
            <w:tcW w:w="2269" w:type="pct"/>
          </w:tcPr>
          <w:p w:rsidR="00C2612E" w:rsidRPr="00C21242" w:rsidRDefault="00C2612E" w:rsidP="008262A3">
            <w:pPr>
              <w:rPr>
                <w:lang w:val="fr-CA"/>
              </w:rPr>
            </w:pPr>
          </w:p>
          <w:p w:rsidR="00C2612E" w:rsidRPr="00C21242" w:rsidRDefault="00C2612E" w:rsidP="008262A3">
            <w:pPr>
              <w:rPr>
                <w:lang w:val="fr-CA"/>
              </w:rPr>
            </w:pPr>
          </w:p>
        </w:tc>
        <w:tc>
          <w:tcPr>
            <w:tcW w:w="381" w:type="pct"/>
          </w:tcPr>
          <w:p w:rsidR="00C2612E" w:rsidRPr="00C21242"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6B1940" w:rsidRPr="00C21242" w:rsidRDefault="00C21242">
            <w:pPr>
              <w:pStyle w:val="SCCLsocPrefix"/>
              <w:rPr>
                <w:lang w:val="fr-CA"/>
              </w:rPr>
            </w:pPr>
            <w:r w:rsidRPr="00C21242">
              <w:rPr>
                <w:lang w:val="fr-CA"/>
              </w:rPr>
              <w:t>BETWEEN:</w:t>
            </w:r>
            <w:r w:rsidRPr="00C21242">
              <w:rPr>
                <w:lang w:val="fr-CA"/>
              </w:rPr>
              <w:br/>
            </w:r>
          </w:p>
          <w:p w:rsidR="006B1940" w:rsidRPr="00C21242" w:rsidRDefault="00C21242">
            <w:pPr>
              <w:pStyle w:val="SCCLsocParty"/>
              <w:rPr>
                <w:lang w:val="fr-CA"/>
              </w:rPr>
            </w:pPr>
            <w:r w:rsidRPr="00C21242">
              <w:rPr>
                <w:lang w:val="fr-CA"/>
              </w:rPr>
              <w:t>Manitoba Métis Federation Inc., Yvon Dumont, Billy Jo de la Ronde, Roy Chartrand, Ron Erickson, Claire Riddle, Jack Fleming, Jack McPherson, Don Roulette, Edgar Bruce Jr., Freda Lundmark, Miles Allaire, Celia Klassen, Alma Belhumeur, Stan Guiboche, Jeanne Perrault, Marie Banks Ducharme and Earl Henderson</w:t>
            </w:r>
            <w:r w:rsidRPr="00C21242">
              <w:rPr>
                <w:lang w:val="fr-CA"/>
              </w:rPr>
              <w:br/>
            </w:r>
          </w:p>
          <w:p w:rsidR="006B1940" w:rsidRDefault="00C21242">
            <w:pPr>
              <w:pStyle w:val="SCCLsocPartyRole"/>
            </w:pPr>
            <w:r>
              <w:t>Applicants</w:t>
            </w:r>
            <w:r>
              <w:br/>
            </w:r>
          </w:p>
          <w:p w:rsidR="006B1940" w:rsidRDefault="00C21242">
            <w:pPr>
              <w:pStyle w:val="SCCLsocVersus"/>
            </w:pPr>
            <w:r>
              <w:t>- and -</w:t>
            </w:r>
            <w:r>
              <w:br/>
            </w:r>
          </w:p>
          <w:p w:rsidR="006B1940" w:rsidRDefault="00C21242">
            <w:pPr>
              <w:pStyle w:val="SCCLsocParty"/>
            </w:pPr>
            <w:r>
              <w:t>Attorney General of Canada and Attorney General of Manitoba</w:t>
            </w:r>
            <w:r>
              <w:br/>
            </w:r>
          </w:p>
          <w:p w:rsidR="006B1940" w:rsidRDefault="00C21242">
            <w:pPr>
              <w:pStyle w:val="SCCLsocPartyRole"/>
            </w:pPr>
            <w:r>
              <w:t>Respondents</w:t>
            </w:r>
          </w:p>
        </w:tc>
        <w:tc>
          <w:tcPr>
            <w:tcW w:w="381" w:type="pct"/>
            <w:vAlign w:val="center"/>
          </w:tcPr>
          <w:p w:rsidR="00824412" w:rsidRPr="006E7BAE" w:rsidRDefault="00824412" w:rsidP="00375294"/>
        </w:tc>
        <w:tc>
          <w:tcPr>
            <w:tcW w:w="2350" w:type="pct"/>
            <w:vAlign w:val="center"/>
          </w:tcPr>
          <w:p w:rsidR="006B1940" w:rsidRDefault="00C21242">
            <w:pPr>
              <w:pStyle w:val="SCCLsocPrefix"/>
            </w:pPr>
            <w:r>
              <w:t>ENTRE :</w:t>
            </w:r>
            <w:r>
              <w:br/>
            </w:r>
          </w:p>
          <w:p w:rsidR="006B1940" w:rsidRDefault="00C21242">
            <w:pPr>
              <w:pStyle w:val="SCCLsocParty"/>
            </w:pPr>
            <w:r>
              <w:t>Manitoba Métis Federation Inc., Yvon Dumont, Billy Jo de la Ronde, Roy Chartrand, Ron Erickson, Claire Riddle, Jack Fleming, Jack McPherson, Don Roulette, Edgar Bruce Jr., Freda Lundmark, Miles Allaire, Celia Klassen, Alma Belhumeur, Stan Guiboche, Jeanne Perrault, Marie Banks Ducharme et Earl Henderson</w:t>
            </w:r>
            <w:r>
              <w:br/>
            </w:r>
          </w:p>
          <w:p w:rsidR="006B1940" w:rsidRPr="00C21242" w:rsidRDefault="00C21242">
            <w:pPr>
              <w:pStyle w:val="SCCLsocPartyRole"/>
              <w:rPr>
                <w:lang w:val="fr-CA"/>
              </w:rPr>
            </w:pPr>
            <w:r w:rsidRPr="00C21242">
              <w:rPr>
                <w:lang w:val="fr-CA"/>
              </w:rPr>
              <w:t>Demandeurs</w:t>
            </w:r>
            <w:r w:rsidRPr="00C21242">
              <w:rPr>
                <w:lang w:val="fr-CA"/>
              </w:rPr>
              <w:br/>
            </w:r>
          </w:p>
          <w:p w:rsidR="006B1940" w:rsidRPr="00C21242" w:rsidRDefault="00C21242">
            <w:pPr>
              <w:pStyle w:val="SCCLsocVersus"/>
              <w:rPr>
                <w:lang w:val="fr-CA"/>
              </w:rPr>
            </w:pPr>
            <w:r w:rsidRPr="00C21242">
              <w:rPr>
                <w:lang w:val="fr-CA"/>
              </w:rPr>
              <w:t>- et -</w:t>
            </w:r>
            <w:r w:rsidRPr="00C21242">
              <w:rPr>
                <w:lang w:val="fr-CA"/>
              </w:rPr>
              <w:br/>
            </w:r>
          </w:p>
          <w:p w:rsidR="006B1940" w:rsidRPr="00C21242" w:rsidRDefault="00C21242">
            <w:pPr>
              <w:pStyle w:val="SCCLsocParty"/>
              <w:rPr>
                <w:lang w:val="fr-CA"/>
              </w:rPr>
            </w:pPr>
            <w:r w:rsidRPr="00C21242">
              <w:rPr>
                <w:lang w:val="fr-CA"/>
              </w:rPr>
              <w:t>Procureur général du Canada</w:t>
            </w:r>
            <w:r>
              <w:rPr>
                <w:lang w:val="fr-CA"/>
              </w:rPr>
              <w:t xml:space="preserve"> et</w:t>
            </w:r>
            <w:r w:rsidRPr="00C21242">
              <w:rPr>
                <w:lang w:val="fr-CA"/>
              </w:rPr>
              <w:t xml:space="preserve"> Procureur général du Manitoba</w:t>
            </w:r>
            <w:r w:rsidRPr="00C21242">
              <w:rPr>
                <w:lang w:val="fr-CA"/>
              </w:rPr>
              <w:br/>
            </w:r>
          </w:p>
          <w:p w:rsidR="006B1940" w:rsidRDefault="00C21242" w:rsidP="00C21242">
            <w:pPr>
              <w:pStyle w:val="SCCLsocPartyRole"/>
            </w:pPr>
            <w:r>
              <w:t>Intimés</w:t>
            </w:r>
          </w:p>
        </w:tc>
      </w:tr>
      <w:tr w:rsidR="00824412" w:rsidRPr="006E7BAE" w:rsidTr="00F47372">
        <w:tc>
          <w:tcPr>
            <w:tcW w:w="2269" w:type="pct"/>
            <w:vAlign w:val="center"/>
          </w:tcPr>
          <w:p w:rsidR="00824412" w:rsidRPr="006E7BAE" w:rsidRDefault="00824412" w:rsidP="00375294"/>
          <w:p w:rsidR="00824412" w:rsidRDefault="00824412" w:rsidP="00375294"/>
          <w:p w:rsidR="00C21242" w:rsidRDefault="00C21242" w:rsidP="00375294"/>
          <w:p w:rsidR="00C21242" w:rsidRDefault="00C21242" w:rsidP="00375294"/>
          <w:p w:rsidR="00C21242" w:rsidRDefault="00C21242" w:rsidP="00375294"/>
          <w:p w:rsidR="00C21242" w:rsidRPr="006E7BAE" w:rsidRDefault="00C2124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2123A2"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2123A2">
            <w:pPr>
              <w:jc w:val="both"/>
            </w:pPr>
            <w:r w:rsidRPr="006E7BAE">
              <w:t>The</w:t>
            </w:r>
            <w:r w:rsidR="00101BB2">
              <w:t xml:space="preserve"> motion to file a lengthy memorandum of argument and the</w:t>
            </w:r>
            <w:r w:rsidRPr="006E7BAE">
              <w:t xml:space="preserve"> app</w:t>
            </w:r>
            <w:r w:rsidR="00011960" w:rsidRPr="006E7BAE">
              <w:t>lication for leave to appeal from the judgment of the</w:t>
            </w:r>
            <w:bookmarkStart w:id="1" w:name="BM_1_"/>
            <w:bookmarkEnd w:id="1"/>
            <w:r w:rsidRPr="006E7BAE">
              <w:t xml:space="preserve"> </w:t>
            </w:r>
            <w:r>
              <w:t>Court of Appeal of Manitoba</w:t>
            </w:r>
            <w:r w:rsidRPr="006E7BAE">
              <w:t xml:space="preserve">, Number </w:t>
            </w:r>
            <w:r>
              <w:t>AI08-30-06872, 2010 MBCA 71</w:t>
            </w:r>
            <w:r w:rsidRPr="006E7BAE">
              <w:t xml:space="preserve">, dated </w:t>
            </w:r>
            <w:r>
              <w:t>July 7, 2010</w:t>
            </w:r>
            <w:r w:rsidR="00C21242">
              <w:t>,</w:t>
            </w:r>
            <w:r w:rsidRPr="006E7BAE">
              <w:t xml:space="preserve"> </w:t>
            </w:r>
            <w:r w:rsidR="00101BB2">
              <w:t>are granted with</w:t>
            </w:r>
            <w:r w:rsidR="002123A2">
              <w:t xml:space="preserve">out </w:t>
            </w:r>
            <w:r w:rsidR="00101BB2">
              <w:t>costs.</w:t>
            </w:r>
            <w:r w:rsidRPr="006E7BAE">
              <w:t xml:space="preserve"> </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2123A2">
            <w:pPr>
              <w:jc w:val="both"/>
              <w:rPr>
                <w:lang w:val="fr-CA"/>
              </w:rPr>
            </w:pPr>
            <w:r w:rsidRPr="006E7BAE">
              <w:rPr>
                <w:lang w:val="fr-CA"/>
              </w:rPr>
              <w:t>L</w:t>
            </w:r>
            <w:r w:rsidR="00011960" w:rsidRPr="006E7BAE">
              <w:rPr>
                <w:lang w:val="fr-CA"/>
              </w:rPr>
              <w:t xml:space="preserve">a </w:t>
            </w:r>
            <w:r w:rsidR="00101BB2">
              <w:rPr>
                <w:lang w:val="fr-CA"/>
              </w:rPr>
              <w:t xml:space="preserve">requête pour déposer un mémoire des arguments volumineux et la </w:t>
            </w:r>
            <w:r w:rsidR="00011960" w:rsidRPr="006E7BAE">
              <w:rPr>
                <w:lang w:val="fr-CA"/>
              </w:rPr>
              <w:t>demande d’autorisation d’appel de l’arrêt de la</w:t>
            </w:r>
            <w:r w:rsidRPr="006E7BAE">
              <w:rPr>
                <w:lang w:val="fr-CA"/>
              </w:rPr>
              <w:t xml:space="preserve"> </w:t>
            </w:r>
            <w:r w:rsidRPr="00C21242">
              <w:rPr>
                <w:lang w:val="fr-CA"/>
              </w:rPr>
              <w:t>Cour d’appel du Manitoba</w:t>
            </w:r>
            <w:r w:rsidRPr="006E7BAE">
              <w:rPr>
                <w:lang w:val="fr-CA"/>
              </w:rPr>
              <w:t xml:space="preserve">, numéro </w:t>
            </w:r>
            <w:r w:rsidRPr="00C21242">
              <w:rPr>
                <w:lang w:val="fr-CA"/>
              </w:rPr>
              <w:t>AI08-30-06872, 2010 MBCA 71</w:t>
            </w:r>
            <w:r w:rsidRPr="006E7BAE">
              <w:rPr>
                <w:lang w:val="fr-CA"/>
              </w:rPr>
              <w:t xml:space="preserve">, </w:t>
            </w:r>
            <w:r w:rsidR="00011960" w:rsidRPr="006E7BAE">
              <w:rPr>
                <w:lang w:val="fr-CA"/>
              </w:rPr>
              <w:t>daté du</w:t>
            </w:r>
            <w:r w:rsidRPr="006E7BAE">
              <w:rPr>
                <w:lang w:val="fr-CA"/>
              </w:rPr>
              <w:t xml:space="preserve"> </w:t>
            </w:r>
            <w:r w:rsidRPr="00C21242">
              <w:rPr>
                <w:lang w:val="fr-CA"/>
              </w:rPr>
              <w:t>7 juillet 2010</w:t>
            </w:r>
            <w:r w:rsidRPr="006E7BAE">
              <w:rPr>
                <w:lang w:val="fr-CA"/>
              </w:rPr>
              <w:t xml:space="preserve">, </w:t>
            </w:r>
            <w:r w:rsidR="00101BB2">
              <w:rPr>
                <w:lang w:val="fr-CA"/>
              </w:rPr>
              <w:t>sont accordées</w:t>
            </w:r>
            <w:r w:rsidR="00613FD8">
              <w:rPr>
                <w:lang w:val="fr-CA"/>
              </w:rPr>
              <w:t xml:space="preserve"> </w:t>
            </w:r>
            <w:r w:rsidR="002123A2">
              <w:rPr>
                <w:lang w:val="fr-CA"/>
              </w:rPr>
              <w:t>sans</w:t>
            </w:r>
            <w:r w:rsidR="00613FD8">
              <w:rPr>
                <w:lang w:val="fr-CA"/>
              </w:rPr>
              <w:t xml:space="preserve"> dépens</w:t>
            </w:r>
            <w:r w:rsidR="00101BB2">
              <w:rPr>
                <w:lang w:val="fr-CA"/>
              </w:rPr>
              <w:t>.</w:t>
            </w:r>
            <w:r w:rsidRPr="006E7BAE">
              <w:rPr>
                <w:lang w:val="fr-CA"/>
              </w:rPr>
              <w:t xml:space="preserve"> </w:t>
            </w:r>
          </w:p>
        </w:tc>
      </w:tr>
    </w:tbl>
    <w:p w:rsidR="009F436C" w:rsidRPr="00D83B8C" w:rsidRDefault="009F436C" w:rsidP="00382FEC">
      <w:pPr>
        <w:rPr>
          <w:lang w:val="fr-CA"/>
        </w:rPr>
      </w:pPr>
    </w:p>
    <w:p w:rsidR="009F436C" w:rsidRDefault="009F436C" w:rsidP="00417FB7">
      <w:pPr>
        <w:jc w:val="center"/>
        <w:rPr>
          <w:lang w:val="fr-CA"/>
        </w:rPr>
      </w:pPr>
    </w:p>
    <w:p w:rsidR="00C21242" w:rsidRDefault="00C21242" w:rsidP="00417FB7">
      <w:pPr>
        <w:jc w:val="center"/>
        <w:rPr>
          <w:lang w:val="fr-CA"/>
        </w:rPr>
      </w:pPr>
    </w:p>
    <w:p w:rsidR="00C21242" w:rsidRDefault="00C21242" w:rsidP="00417FB7">
      <w:pPr>
        <w:jc w:val="center"/>
        <w:rPr>
          <w:lang w:val="fr-CA"/>
        </w:rPr>
      </w:pPr>
    </w:p>
    <w:p w:rsidR="00C21242" w:rsidRDefault="00C21242" w:rsidP="00417FB7">
      <w:pPr>
        <w:jc w:val="center"/>
        <w:rPr>
          <w:lang w:val="fr-CA"/>
        </w:rPr>
      </w:pPr>
    </w:p>
    <w:p w:rsidR="00C21242" w:rsidRPr="00D83B8C" w:rsidRDefault="00C21242" w:rsidP="00417FB7">
      <w:pPr>
        <w:jc w:val="cente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C21242">
      <w:pPr>
        <w:jc w:val="center"/>
        <w:rPr>
          <w:lang w:val="fr-CA"/>
        </w:rPr>
      </w:pPr>
      <w:r w:rsidRPr="00A252FA">
        <w:rPr>
          <w:lang w:val="fr-CA"/>
        </w:rPr>
        <w:t>J.C.S.C.</w:t>
      </w:r>
      <w:r w:rsidR="00C21242"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511620" w:rsidRPr="00417FB7">
      <w:rPr>
        <w:szCs w:val="24"/>
      </w:rPr>
      <w:fldChar w:fldCharType="begin"/>
    </w:r>
    <w:r w:rsidRPr="00417FB7">
      <w:rPr>
        <w:szCs w:val="24"/>
      </w:rPr>
      <w:instrText xml:space="preserve"> PAGE   \* MERGEFORMAT </w:instrText>
    </w:r>
    <w:r w:rsidR="00511620" w:rsidRPr="00417FB7">
      <w:rPr>
        <w:szCs w:val="24"/>
      </w:rPr>
      <w:fldChar w:fldCharType="separate"/>
    </w:r>
    <w:r w:rsidR="00AF7520">
      <w:rPr>
        <w:noProof/>
        <w:szCs w:val="24"/>
      </w:rPr>
      <w:t>2</w:t>
    </w:r>
    <w:r w:rsidR="00511620"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33880</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01BB2"/>
    <w:rsid w:val="0016666F"/>
    <w:rsid w:val="00167C15"/>
    <w:rsid w:val="001D0116"/>
    <w:rsid w:val="001D4323"/>
    <w:rsid w:val="00203642"/>
    <w:rsid w:val="002123A2"/>
    <w:rsid w:val="002523DE"/>
    <w:rsid w:val="002568D3"/>
    <w:rsid w:val="0027284C"/>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11620"/>
    <w:rsid w:val="00563E2C"/>
    <w:rsid w:val="00587869"/>
    <w:rsid w:val="00612913"/>
    <w:rsid w:val="00613FD8"/>
    <w:rsid w:val="00614908"/>
    <w:rsid w:val="00650109"/>
    <w:rsid w:val="006B1940"/>
    <w:rsid w:val="006E7BAE"/>
    <w:rsid w:val="00701109"/>
    <w:rsid w:val="007372EA"/>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1614"/>
    <w:rsid w:val="00AE2077"/>
    <w:rsid w:val="00AF7520"/>
    <w:rsid w:val="00B158E3"/>
    <w:rsid w:val="00B408F8"/>
    <w:rsid w:val="00B5078E"/>
    <w:rsid w:val="00B60EDC"/>
    <w:rsid w:val="00BD4E4C"/>
    <w:rsid w:val="00BF7644"/>
    <w:rsid w:val="00C1285B"/>
    <w:rsid w:val="00C21242"/>
    <w:rsid w:val="00C2612E"/>
    <w:rsid w:val="00CE249F"/>
    <w:rsid w:val="00CF17D0"/>
    <w:rsid w:val="00D42339"/>
    <w:rsid w:val="00D61AC2"/>
    <w:rsid w:val="00D83B8C"/>
    <w:rsid w:val="00DC209A"/>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61F9-07E1-490F-849C-FAC84D75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228</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6</cp:revision>
  <dcterms:created xsi:type="dcterms:W3CDTF">2011-01-27T14:03:00Z</dcterms:created>
  <dcterms:modified xsi:type="dcterms:W3CDTF">2011-02-14T18:04:00Z</dcterms:modified>
</cp:coreProperties>
</file>