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34292</w:t>
      </w:r>
      <w:r w:rsidR="0016666F" w:rsidRPr="006E7BAE">
        <w:t>     </w:t>
      </w:r>
    </w:p>
    <w:p w:rsidR="009F436C" w:rsidRDefault="009F436C" w:rsidP="00382FEC"/>
    <w:p w:rsidR="00BD7B28" w:rsidRPr="006E7BAE" w:rsidRDefault="00BD7B28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D7B28">
            <w:r>
              <w:t xml:space="preserve">October </w:t>
            </w:r>
            <w:r w:rsidR="00BD7B28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D7B28" w:rsidP="00BD7B2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130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7B28">
              <w:rPr>
                <w:lang w:val="fr-CA"/>
              </w:rPr>
              <w:t>Les juges Binnie, Abella et Rothstein</w:t>
            </w:r>
          </w:p>
        </w:tc>
      </w:tr>
      <w:tr w:rsidR="00C2612E" w:rsidRPr="00AA130E" w:rsidTr="00F47372">
        <w:tc>
          <w:tcPr>
            <w:tcW w:w="2269" w:type="pct"/>
          </w:tcPr>
          <w:p w:rsidR="00C2612E" w:rsidRPr="00BD7B28" w:rsidRDefault="00C2612E" w:rsidP="008262A3">
            <w:pPr>
              <w:rPr>
                <w:lang w:val="fr-CA"/>
              </w:rPr>
            </w:pPr>
          </w:p>
          <w:p w:rsidR="00C2612E" w:rsidRPr="00BD7B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D7B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90997" w:rsidRDefault="00BD7B28">
            <w:pPr>
              <w:pStyle w:val="SCCLsocPrefix"/>
            </w:pPr>
            <w:r>
              <w:t>BETWEEN:</w:t>
            </w:r>
            <w:r>
              <w:br/>
            </w:r>
          </w:p>
          <w:p w:rsidR="00390997" w:rsidRDefault="00BD7B28">
            <w:pPr>
              <w:pStyle w:val="SCCLsocParty"/>
            </w:pPr>
            <w:r>
              <w:t>Sure Shot Sandblasting &amp; Painting Ltd. and 1150044 Alberta Ltd.</w:t>
            </w:r>
            <w:r>
              <w:br/>
            </w:r>
          </w:p>
          <w:p w:rsidR="00390997" w:rsidRDefault="00BD7B28">
            <w:pPr>
              <w:pStyle w:val="SCCLsocPartyRole"/>
            </w:pPr>
            <w:r>
              <w:t>Applicants</w:t>
            </w:r>
            <w:r>
              <w:br/>
            </w:r>
          </w:p>
          <w:p w:rsidR="00390997" w:rsidRDefault="00BD7B28">
            <w:pPr>
              <w:pStyle w:val="SCCLsocVersus"/>
            </w:pPr>
            <w:r>
              <w:t>- and -</w:t>
            </w:r>
            <w:r>
              <w:br/>
            </w:r>
          </w:p>
          <w:p w:rsidR="00390997" w:rsidRDefault="00BD7B28">
            <w:pPr>
              <w:pStyle w:val="SCCLsocParty"/>
            </w:pPr>
            <w:r>
              <w:t>Canbar West Projects Ltd., carrying on business under the name and style of Can-West Projects Ltd., Can-West Projects and the said Canbar West Projects Ltd. and the said Can-West Projects Ltd., and the said Can-West Projects</w:t>
            </w:r>
            <w:r>
              <w:br/>
            </w:r>
          </w:p>
          <w:p w:rsidR="00390997" w:rsidRDefault="00BD7B2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90997" w:rsidRDefault="00BD7B28">
            <w:pPr>
              <w:pStyle w:val="SCCLsocPrefix"/>
            </w:pPr>
            <w:r>
              <w:t>ENTRE :</w:t>
            </w:r>
            <w:r>
              <w:br/>
            </w:r>
          </w:p>
          <w:p w:rsidR="00390997" w:rsidRDefault="00BD7B28">
            <w:pPr>
              <w:pStyle w:val="SCCLsocParty"/>
            </w:pPr>
            <w:r>
              <w:t>Sure Shot Sandblasting &amp; Painting Ltd. et 1150044 Alberta Ltd.</w:t>
            </w:r>
            <w:r>
              <w:br/>
            </w:r>
          </w:p>
          <w:p w:rsidR="00390997" w:rsidRDefault="00BD7B28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390997" w:rsidRDefault="00BD7B28">
            <w:pPr>
              <w:pStyle w:val="SCCLsocVersus"/>
            </w:pPr>
            <w:r>
              <w:t>- et -</w:t>
            </w:r>
            <w:r>
              <w:br/>
            </w:r>
          </w:p>
          <w:p w:rsidR="00390997" w:rsidRDefault="00BD7B28">
            <w:pPr>
              <w:pStyle w:val="SCCLsocParty"/>
            </w:pPr>
            <w:r>
              <w:t xml:space="preserve">Canbar West Projects Ltd., </w:t>
            </w:r>
            <w:proofErr w:type="spellStart"/>
            <w:r w:rsidR="001276CE">
              <w:t>faisant</w:t>
            </w:r>
            <w:proofErr w:type="spellEnd"/>
            <w:r w:rsidR="001276CE">
              <w:t xml:space="preserve"> affaire sous la d</w:t>
            </w:r>
            <w:r w:rsidR="00163E8F" w:rsidRPr="00163E8F">
              <w:rPr>
                <w:lang w:val="en-US"/>
              </w:rPr>
              <w:t>é</w:t>
            </w:r>
            <w:r w:rsidR="001276CE">
              <w:t xml:space="preserve">nomination </w:t>
            </w:r>
            <w:proofErr w:type="spellStart"/>
            <w:r w:rsidR="001276CE">
              <w:t>sociale</w:t>
            </w:r>
            <w:proofErr w:type="spellEnd"/>
            <w:r w:rsidR="001276CE">
              <w:t xml:space="preserve"> </w:t>
            </w:r>
            <w:r>
              <w:t>Can-West Projects Ltd., Can-West Projects</w:t>
            </w:r>
            <w:r w:rsidR="001276CE">
              <w:t xml:space="preserve"> et </w:t>
            </w:r>
            <w:proofErr w:type="spellStart"/>
            <w:r w:rsidR="001276CE">
              <w:t>ladite</w:t>
            </w:r>
            <w:proofErr w:type="spellEnd"/>
            <w:r>
              <w:t xml:space="preserve"> </w:t>
            </w:r>
            <w:proofErr w:type="spellStart"/>
            <w:r>
              <w:t>Canbar</w:t>
            </w:r>
            <w:proofErr w:type="spellEnd"/>
            <w:r>
              <w:t xml:space="preserve"> West Projects Ltd. </w:t>
            </w:r>
            <w:r w:rsidR="001276CE">
              <w:t xml:space="preserve">et </w:t>
            </w:r>
            <w:proofErr w:type="spellStart"/>
            <w:r w:rsidR="001276CE">
              <w:t>ladite</w:t>
            </w:r>
            <w:proofErr w:type="spellEnd"/>
            <w:r>
              <w:t xml:space="preserve"> Can-West Projects Ltd., </w:t>
            </w:r>
            <w:r w:rsidR="001276CE">
              <w:t xml:space="preserve">et </w:t>
            </w:r>
            <w:proofErr w:type="spellStart"/>
            <w:r w:rsidR="001276CE">
              <w:t>ladite</w:t>
            </w:r>
            <w:proofErr w:type="spellEnd"/>
            <w:r>
              <w:t xml:space="preserve"> Can-West Projects</w:t>
            </w:r>
            <w:r>
              <w:br/>
            </w:r>
          </w:p>
          <w:p w:rsidR="001276CE" w:rsidRPr="001276CE" w:rsidRDefault="001276CE" w:rsidP="001276CE"/>
          <w:p w:rsidR="00390997" w:rsidRDefault="00BD7B28" w:rsidP="00BD7B28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Default="00824412" w:rsidP="00375294"/>
          <w:p w:rsidR="00BD7B28" w:rsidRDefault="00BD7B28" w:rsidP="00375294"/>
          <w:p w:rsidR="00BD7B28" w:rsidRDefault="00BD7B28" w:rsidP="00375294"/>
          <w:p w:rsidR="00BD7B28" w:rsidRDefault="00BD7B28" w:rsidP="00375294"/>
          <w:p w:rsidR="00BD7B28" w:rsidRDefault="00BD7B28" w:rsidP="00375294"/>
          <w:p w:rsidR="00BD7B28" w:rsidRDefault="00BD7B28" w:rsidP="00375294"/>
          <w:p w:rsidR="00BD7B28" w:rsidRPr="006E7BAE" w:rsidRDefault="00BD7B28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130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D7B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1003-0205-AC, 2011 ABCA 107</w:t>
            </w:r>
            <w:r w:rsidRPr="006E7BAE">
              <w:t xml:space="preserve">, dated </w:t>
            </w:r>
            <w:r>
              <w:t>April 5, 2011</w:t>
            </w:r>
            <w:r w:rsidR="00BD7B28">
              <w:t>,</w:t>
            </w:r>
            <w:r w:rsidRPr="006E7BAE">
              <w:t xml:space="preserve"> is </w:t>
            </w:r>
            <w:r w:rsidR="00BD7B2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D7B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7B28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D7B28">
              <w:rPr>
                <w:lang w:val="fr-CA"/>
              </w:rPr>
              <w:t>1003-0205-AC, 2011 ABCA 107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7B28">
              <w:rPr>
                <w:lang w:val="fr-CA"/>
              </w:rPr>
              <w:t>5 avril 2011</w:t>
            </w:r>
            <w:r w:rsidRPr="006E7BAE">
              <w:rPr>
                <w:lang w:val="fr-CA"/>
              </w:rPr>
              <w:t xml:space="preserve">, est </w:t>
            </w:r>
            <w:r w:rsidR="00BD7B28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D7B28" w:rsidRDefault="00BD7B28" w:rsidP="00417FB7">
      <w:pPr>
        <w:jc w:val="center"/>
        <w:rPr>
          <w:lang w:val="fr-CA"/>
        </w:rPr>
      </w:pPr>
    </w:p>
    <w:p w:rsidR="00BD7B28" w:rsidRPr="00D83B8C" w:rsidRDefault="00BD7B2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D7B2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D7B2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50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5059" w:rsidRPr="00417FB7">
      <w:rPr>
        <w:szCs w:val="24"/>
      </w:rPr>
      <w:fldChar w:fldCharType="separate"/>
    </w:r>
    <w:r w:rsidR="00AA130E">
      <w:rPr>
        <w:noProof/>
        <w:szCs w:val="24"/>
      </w:rPr>
      <w:t>2</w:t>
    </w:r>
    <w:r w:rsidR="009150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76CE"/>
    <w:rsid w:val="00163E8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0997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5059"/>
    <w:rsid w:val="009305BF"/>
    <w:rsid w:val="00951EF6"/>
    <w:rsid w:val="0096638C"/>
    <w:rsid w:val="00971A08"/>
    <w:rsid w:val="009D45DF"/>
    <w:rsid w:val="009E0F71"/>
    <w:rsid w:val="009E7A46"/>
    <w:rsid w:val="009F436C"/>
    <w:rsid w:val="00A00C90"/>
    <w:rsid w:val="00A03153"/>
    <w:rsid w:val="00A103E3"/>
    <w:rsid w:val="00A252FA"/>
    <w:rsid w:val="00AA130E"/>
    <w:rsid w:val="00AB5E22"/>
    <w:rsid w:val="00AD5DAA"/>
    <w:rsid w:val="00AE2077"/>
    <w:rsid w:val="00B158E3"/>
    <w:rsid w:val="00B408F8"/>
    <w:rsid w:val="00B5078E"/>
    <w:rsid w:val="00B60EDC"/>
    <w:rsid w:val="00BD4E4C"/>
    <w:rsid w:val="00BD7B28"/>
    <w:rsid w:val="00BF7644"/>
    <w:rsid w:val="00C1285B"/>
    <w:rsid w:val="00C2612E"/>
    <w:rsid w:val="00CE249F"/>
    <w:rsid w:val="00CF17D0"/>
    <w:rsid w:val="00D42339"/>
    <w:rsid w:val="00D61AC2"/>
    <w:rsid w:val="00D83B8C"/>
    <w:rsid w:val="00D9652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8232-3DE8-4E1B-B7B2-79519B0A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2011-10-07T13:14:00Z</dcterms:created>
  <dcterms:modified xsi:type="dcterms:W3CDTF">2011-10-31T15:22:00Z</dcterms:modified>
</cp:coreProperties>
</file>