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34111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B45ED" w:rsidP="008262A3">
            <w:r>
              <w:t>July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5753D" w:rsidP="002B45ED">
            <w:pPr>
              <w:rPr>
                <w:lang w:val="en-US"/>
              </w:rPr>
            </w:pPr>
            <w:r>
              <w:t xml:space="preserve">Le </w:t>
            </w:r>
            <w:r w:rsidR="002B45ED">
              <w:t>14 juillet</w:t>
            </w:r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71B5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5753D">
              <w:rPr>
                <w:lang w:val="fr-CA"/>
              </w:rPr>
              <w:t>La juge en chef McLachlin et les juges Deschamps et Charron</w:t>
            </w:r>
          </w:p>
        </w:tc>
      </w:tr>
      <w:tr w:rsidR="005450A7" w:rsidRPr="00071B53" w:rsidTr="00F47372">
        <w:tc>
          <w:tcPr>
            <w:tcW w:w="2269" w:type="pct"/>
          </w:tcPr>
          <w:p w:rsidR="005450A7" w:rsidRPr="00C5753D" w:rsidRDefault="005450A7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5450A7" w:rsidRPr="00C5753D" w:rsidRDefault="005450A7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5450A7" w:rsidRPr="006E7BAE" w:rsidRDefault="005450A7" w:rsidP="00382FEC">
            <w:pPr>
              <w:rPr>
                <w:lang w:val="fr-CA"/>
              </w:rPr>
            </w:pPr>
          </w:p>
        </w:tc>
      </w:tr>
      <w:tr w:rsidR="00C2612E" w:rsidRPr="005450A7" w:rsidTr="00F47372">
        <w:tc>
          <w:tcPr>
            <w:tcW w:w="2269" w:type="pct"/>
          </w:tcPr>
          <w:p w:rsidR="005450A7" w:rsidRDefault="005450A7" w:rsidP="005450A7">
            <w:pPr>
              <w:pStyle w:val="SCCLsocPrefix"/>
            </w:pPr>
            <w:r>
              <w:t>BETWEEN:</w:t>
            </w:r>
            <w:r>
              <w:br/>
            </w:r>
          </w:p>
          <w:p w:rsidR="005450A7" w:rsidRDefault="005450A7" w:rsidP="005450A7">
            <w:pPr>
              <w:pStyle w:val="SCCLsocParty"/>
            </w:pPr>
            <w:r>
              <w:t>Tracey Margaret Harris</w:t>
            </w:r>
            <w:r>
              <w:br/>
            </w:r>
          </w:p>
          <w:p w:rsidR="005450A7" w:rsidRDefault="005450A7" w:rsidP="005450A7">
            <w:pPr>
              <w:pStyle w:val="SCCLsocPartyRole"/>
            </w:pPr>
            <w:r>
              <w:t>Applicant</w:t>
            </w:r>
            <w:r>
              <w:br/>
            </w:r>
          </w:p>
          <w:p w:rsidR="005450A7" w:rsidRDefault="005450A7" w:rsidP="005450A7">
            <w:pPr>
              <w:pStyle w:val="SCCLsocVersus"/>
            </w:pPr>
            <w:r>
              <w:t>- and -</w:t>
            </w:r>
            <w:r>
              <w:br/>
            </w:r>
          </w:p>
          <w:p w:rsidR="005450A7" w:rsidRDefault="005450A7" w:rsidP="005450A7">
            <w:pPr>
              <w:pStyle w:val="SCCLsocParty"/>
            </w:pPr>
            <w:proofErr w:type="spellStart"/>
            <w:r>
              <w:t>Glaxosmithkline</w:t>
            </w:r>
            <w:proofErr w:type="spellEnd"/>
            <w:r>
              <w:t xml:space="preserve"> Inc., </w:t>
            </w:r>
            <w:proofErr w:type="spellStart"/>
            <w:r>
              <w:t>Glaxosmithkline</w:t>
            </w:r>
            <w:proofErr w:type="spellEnd"/>
            <w:r>
              <w:t xml:space="preserve"> PLC, Beecham Group PLC, </w:t>
            </w:r>
            <w:proofErr w:type="spellStart"/>
            <w:r>
              <w:t>Smithkline</w:t>
            </w:r>
            <w:proofErr w:type="spellEnd"/>
            <w:r>
              <w:t xml:space="preserve"> Beecham PLC and </w:t>
            </w:r>
            <w:proofErr w:type="spellStart"/>
            <w:r>
              <w:t>Smithkline</w:t>
            </w:r>
            <w:proofErr w:type="spellEnd"/>
            <w:r>
              <w:t xml:space="preserve"> Beecham Corporation</w:t>
            </w:r>
            <w:r>
              <w:br/>
            </w:r>
          </w:p>
          <w:p w:rsidR="00C2612E" w:rsidRPr="005450A7" w:rsidRDefault="005450A7" w:rsidP="005450A7">
            <w:pPr>
              <w:jc w:val="center"/>
            </w:pPr>
            <w:r>
              <w:t>Respondents</w:t>
            </w:r>
          </w:p>
        </w:tc>
        <w:tc>
          <w:tcPr>
            <w:tcW w:w="381" w:type="pct"/>
          </w:tcPr>
          <w:p w:rsidR="00C2612E" w:rsidRPr="005450A7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5450A7" w:rsidRPr="00C5753D" w:rsidRDefault="005450A7" w:rsidP="005450A7">
            <w:pPr>
              <w:pStyle w:val="SCCLsocPrefix"/>
              <w:rPr>
                <w:lang w:val="fr-CA"/>
              </w:rPr>
            </w:pPr>
            <w:r w:rsidRPr="00C5753D">
              <w:rPr>
                <w:lang w:val="fr-CA"/>
              </w:rPr>
              <w:t>ENTRE :</w:t>
            </w:r>
            <w:r w:rsidRPr="00C5753D">
              <w:rPr>
                <w:lang w:val="fr-CA"/>
              </w:rPr>
              <w:br/>
            </w:r>
          </w:p>
          <w:p w:rsidR="005450A7" w:rsidRPr="00C5753D" w:rsidRDefault="005450A7" w:rsidP="005450A7">
            <w:pPr>
              <w:pStyle w:val="SCCLsocParty"/>
              <w:rPr>
                <w:lang w:val="fr-CA"/>
              </w:rPr>
            </w:pPr>
            <w:r w:rsidRPr="00C5753D">
              <w:rPr>
                <w:lang w:val="fr-CA"/>
              </w:rPr>
              <w:t>Tracey Margaret Harris</w:t>
            </w:r>
            <w:r w:rsidRPr="00C5753D">
              <w:rPr>
                <w:lang w:val="fr-CA"/>
              </w:rPr>
              <w:br/>
            </w:r>
          </w:p>
          <w:p w:rsidR="005450A7" w:rsidRPr="00C5753D" w:rsidRDefault="005450A7" w:rsidP="005450A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C5753D">
              <w:rPr>
                <w:lang w:val="fr-CA"/>
              </w:rPr>
              <w:br/>
            </w:r>
          </w:p>
          <w:p w:rsidR="005450A7" w:rsidRPr="002B45ED" w:rsidRDefault="005450A7" w:rsidP="005450A7">
            <w:pPr>
              <w:pStyle w:val="SCCLsocVersus"/>
              <w:rPr>
                <w:lang w:val="fr-CA"/>
              </w:rPr>
            </w:pPr>
            <w:r w:rsidRPr="002B45ED">
              <w:rPr>
                <w:lang w:val="fr-CA"/>
              </w:rPr>
              <w:t>- et -</w:t>
            </w:r>
            <w:r w:rsidRPr="002B45ED">
              <w:rPr>
                <w:lang w:val="fr-CA"/>
              </w:rPr>
              <w:br/>
            </w:r>
          </w:p>
          <w:p w:rsidR="005450A7" w:rsidRDefault="005450A7" w:rsidP="005450A7">
            <w:pPr>
              <w:pStyle w:val="SCCLsocParty"/>
            </w:pPr>
            <w:proofErr w:type="spellStart"/>
            <w:r>
              <w:t>Glaxosmithkline</w:t>
            </w:r>
            <w:proofErr w:type="spellEnd"/>
            <w:r>
              <w:t xml:space="preserve"> Inc., </w:t>
            </w:r>
            <w:proofErr w:type="spellStart"/>
            <w:r>
              <w:t>Glaxosmithkline</w:t>
            </w:r>
            <w:proofErr w:type="spellEnd"/>
            <w:r>
              <w:t xml:space="preserve"> PLC, Beecham Group PLC, </w:t>
            </w:r>
            <w:proofErr w:type="spellStart"/>
            <w:r>
              <w:t>Smithkline</w:t>
            </w:r>
            <w:proofErr w:type="spellEnd"/>
            <w:r>
              <w:t xml:space="preserve"> Beecham PLC et </w:t>
            </w:r>
            <w:proofErr w:type="spellStart"/>
            <w:r>
              <w:t>Smithkline</w:t>
            </w:r>
            <w:proofErr w:type="spellEnd"/>
            <w:r>
              <w:t xml:space="preserve"> Beecham Corporation</w:t>
            </w:r>
            <w:r>
              <w:br/>
            </w:r>
          </w:p>
          <w:p w:rsidR="005450A7" w:rsidRPr="005450A7" w:rsidRDefault="005450A7" w:rsidP="005450A7"/>
          <w:p w:rsidR="00C2612E" w:rsidRPr="006E7BAE" w:rsidRDefault="005450A7" w:rsidP="005450A7">
            <w:pPr>
              <w:jc w:val="center"/>
              <w:rPr>
                <w:lang w:val="fr-CA"/>
              </w:rPr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260A5" w:rsidRDefault="00E260A5">
            <w:pPr>
              <w:pStyle w:val="SCCLsocPartyRole"/>
            </w:pPr>
          </w:p>
          <w:p w:rsidR="005450A7" w:rsidRPr="005450A7" w:rsidRDefault="005450A7" w:rsidP="005450A7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260A5" w:rsidRDefault="00E260A5">
            <w:pPr>
              <w:pStyle w:val="SCCLsocPartyRole"/>
            </w:pPr>
          </w:p>
        </w:tc>
      </w:tr>
      <w:tr w:rsidR="00824412" w:rsidRPr="00071B5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5753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C52138, 2010 ONCA 872</w:t>
            </w:r>
            <w:r w:rsidRPr="006E7BAE">
              <w:t xml:space="preserve">, dated </w:t>
            </w:r>
            <w:r>
              <w:t>December 20, 2010</w:t>
            </w:r>
            <w:r w:rsidR="00C5753D">
              <w:t>,</w:t>
            </w:r>
            <w:r w:rsidRPr="006E7BAE">
              <w:t xml:space="preserve"> is </w:t>
            </w:r>
            <w:r w:rsidR="00C5753D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5753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5753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5753D">
              <w:rPr>
                <w:lang w:val="fr-CA"/>
              </w:rPr>
              <w:t>C52138, 2010 ONCA 872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5753D">
              <w:rPr>
                <w:lang w:val="fr-CA"/>
              </w:rPr>
              <w:t>20 décembre 2010</w:t>
            </w:r>
            <w:r w:rsidRPr="006E7BAE">
              <w:rPr>
                <w:lang w:val="fr-CA"/>
              </w:rPr>
              <w:t xml:space="preserve">, est </w:t>
            </w:r>
            <w:r w:rsidR="00C5753D">
              <w:rPr>
                <w:lang w:val="fr-CA"/>
              </w:rPr>
              <w:t>rejet</w:t>
            </w:r>
            <w:r w:rsidR="00C5753D">
              <w:rPr>
                <w:rFonts w:cs="Times New Roman"/>
                <w:lang w:val="fr-CA"/>
              </w:rPr>
              <w:t>é</w:t>
            </w:r>
            <w:r w:rsidR="00C5753D">
              <w:rPr>
                <w:lang w:val="fr-CA"/>
              </w:rPr>
              <w:t>e sans d</w:t>
            </w:r>
            <w:r w:rsidR="00C5753D">
              <w:rPr>
                <w:rFonts w:cs="Times New Roman"/>
                <w:lang w:val="fr-CA"/>
              </w:rPr>
              <w:t>é</w:t>
            </w:r>
            <w:r w:rsidR="00C5753D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5450A7" w:rsidRPr="00D83B8C" w:rsidRDefault="005450A7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C5753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5450A7">
      <w:headerReference w:type="default" r:id="rId8"/>
      <w:pgSz w:w="12240" w:h="15840"/>
      <w:pgMar w:top="1440" w:right="1440" w:bottom="108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D296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D296A" w:rsidRPr="00417FB7">
      <w:rPr>
        <w:szCs w:val="24"/>
      </w:rPr>
      <w:fldChar w:fldCharType="separate"/>
    </w:r>
    <w:r w:rsidR="005450A7">
      <w:rPr>
        <w:noProof/>
        <w:szCs w:val="24"/>
      </w:rPr>
      <w:t>2</w:t>
    </w:r>
    <w:r w:rsidR="00ED296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34111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1B53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45ED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450A7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176AB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5753D"/>
    <w:rsid w:val="00CE249F"/>
    <w:rsid w:val="00CF17D0"/>
    <w:rsid w:val="00D42339"/>
    <w:rsid w:val="00D61AC2"/>
    <w:rsid w:val="00D83B8C"/>
    <w:rsid w:val="00E12A51"/>
    <w:rsid w:val="00E260A5"/>
    <w:rsid w:val="00E777AD"/>
    <w:rsid w:val="00EA4B61"/>
    <w:rsid w:val="00ED296A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33AC0-5615-455D-953A-36BB6F56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2011-06-21T15:01:00Z</dcterms:created>
  <dcterms:modified xsi:type="dcterms:W3CDTF">2011-07-19T14:06:00Z</dcterms:modified>
</cp:coreProperties>
</file>