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34195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73C76" w:rsidP="008262A3">
            <w:r>
              <w:t>August 25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73C76">
            <w:pPr>
              <w:rPr>
                <w:lang w:val="en-US"/>
              </w:rPr>
            </w:pPr>
            <w:r>
              <w:t>Le 2</w:t>
            </w:r>
            <w:r w:rsidR="00173C76">
              <w:t>5 août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E559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73C76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DE5591" w:rsidTr="00F47372">
        <w:tc>
          <w:tcPr>
            <w:tcW w:w="2269" w:type="pct"/>
          </w:tcPr>
          <w:p w:rsidR="00C2612E" w:rsidRPr="00173C76" w:rsidRDefault="00C2612E" w:rsidP="008262A3">
            <w:pPr>
              <w:rPr>
                <w:lang w:val="fr-CA"/>
              </w:rPr>
            </w:pPr>
          </w:p>
          <w:p w:rsidR="00C2612E" w:rsidRPr="00173C7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73C7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104A3" w:rsidTr="00F47372">
        <w:tc>
          <w:tcPr>
            <w:tcW w:w="2269" w:type="pct"/>
            <w:vAlign w:val="center"/>
          </w:tcPr>
          <w:p w:rsidR="00622B4E" w:rsidRDefault="00173C76">
            <w:pPr>
              <w:pStyle w:val="SCCLsocPrefix"/>
            </w:pPr>
            <w:r>
              <w:t>BETWEEN:</w:t>
            </w:r>
            <w:r>
              <w:br/>
            </w:r>
          </w:p>
          <w:p w:rsidR="00622B4E" w:rsidRDefault="00173C76">
            <w:pPr>
              <w:pStyle w:val="SCCLsocParty"/>
            </w:pPr>
            <w:r>
              <w:t>Phuc Hong Nguyen</w:t>
            </w:r>
            <w:r>
              <w:br/>
            </w:r>
          </w:p>
          <w:p w:rsidR="00622B4E" w:rsidRDefault="00173C76">
            <w:pPr>
              <w:pStyle w:val="SCCLsocPartyRole"/>
            </w:pPr>
            <w:r>
              <w:t>Applicant</w:t>
            </w:r>
            <w:r>
              <w:br/>
            </w:r>
          </w:p>
          <w:p w:rsidR="00622B4E" w:rsidRDefault="00173C76">
            <w:pPr>
              <w:pStyle w:val="SCCLsocVersus"/>
            </w:pPr>
            <w:r>
              <w:t>- and -</w:t>
            </w:r>
            <w:r>
              <w:br/>
            </w:r>
          </w:p>
          <w:p w:rsidR="00622B4E" w:rsidRDefault="00173C76">
            <w:pPr>
              <w:pStyle w:val="SCCLsocParty"/>
            </w:pPr>
            <w:r>
              <w:t>Her Majesty the Queen</w:t>
            </w:r>
            <w:r>
              <w:br/>
            </w:r>
          </w:p>
          <w:p w:rsidR="00622B4E" w:rsidRDefault="00173C7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22B4E" w:rsidRPr="00173C76" w:rsidRDefault="00173C76">
            <w:pPr>
              <w:pStyle w:val="SCCLsocPrefix"/>
              <w:rPr>
                <w:lang w:val="fr-CA"/>
              </w:rPr>
            </w:pPr>
            <w:r w:rsidRPr="00173C76">
              <w:rPr>
                <w:lang w:val="fr-CA"/>
              </w:rPr>
              <w:t>ENTRE :</w:t>
            </w:r>
            <w:r w:rsidRPr="00173C76">
              <w:rPr>
                <w:lang w:val="fr-CA"/>
              </w:rPr>
              <w:br/>
            </w:r>
          </w:p>
          <w:p w:rsidR="00622B4E" w:rsidRPr="00173C76" w:rsidRDefault="00173C76">
            <w:pPr>
              <w:pStyle w:val="SCCLsocParty"/>
              <w:rPr>
                <w:lang w:val="fr-CA"/>
              </w:rPr>
            </w:pPr>
            <w:proofErr w:type="spellStart"/>
            <w:r w:rsidRPr="00173C76">
              <w:rPr>
                <w:lang w:val="fr-CA"/>
              </w:rPr>
              <w:t>Phuc</w:t>
            </w:r>
            <w:proofErr w:type="spellEnd"/>
            <w:r w:rsidRPr="00173C76">
              <w:rPr>
                <w:lang w:val="fr-CA"/>
              </w:rPr>
              <w:t xml:space="preserve"> Hong Nguyen</w:t>
            </w:r>
            <w:r w:rsidRPr="00173C76">
              <w:rPr>
                <w:lang w:val="fr-CA"/>
              </w:rPr>
              <w:br/>
            </w:r>
          </w:p>
          <w:p w:rsidR="00622B4E" w:rsidRPr="00173C76" w:rsidRDefault="005104A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73C76" w:rsidRPr="00173C76">
              <w:rPr>
                <w:lang w:val="fr-CA"/>
              </w:rPr>
              <w:br/>
            </w:r>
          </w:p>
          <w:p w:rsidR="00622B4E" w:rsidRPr="00173C76" w:rsidRDefault="00173C76">
            <w:pPr>
              <w:pStyle w:val="SCCLsocVersus"/>
              <w:rPr>
                <w:lang w:val="fr-CA"/>
              </w:rPr>
            </w:pPr>
            <w:r w:rsidRPr="00173C76">
              <w:rPr>
                <w:lang w:val="fr-CA"/>
              </w:rPr>
              <w:t>- et -</w:t>
            </w:r>
            <w:r w:rsidRPr="00173C76">
              <w:rPr>
                <w:lang w:val="fr-CA"/>
              </w:rPr>
              <w:br/>
            </w:r>
          </w:p>
          <w:p w:rsidR="00622B4E" w:rsidRPr="00173C76" w:rsidRDefault="00173C76">
            <w:pPr>
              <w:pStyle w:val="SCCLsocParty"/>
              <w:rPr>
                <w:lang w:val="fr-CA"/>
              </w:rPr>
            </w:pPr>
            <w:r w:rsidRPr="00173C76">
              <w:rPr>
                <w:lang w:val="fr-CA"/>
              </w:rPr>
              <w:t>Sa Majesté la Reine</w:t>
            </w:r>
            <w:r w:rsidRPr="00173C76">
              <w:rPr>
                <w:lang w:val="fr-CA"/>
              </w:rPr>
              <w:br/>
            </w:r>
          </w:p>
          <w:p w:rsidR="00622B4E" w:rsidRPr="005104A3" w:rsidRDefault="005104A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173C76" w:rsidRPr="005104A3">
              <w:rPr>
                <w:lang w:val="fr-CA"/>
              </w:rPr>
              <w:t>e</w:t>
            </w:r>
          </w:p>
        </w:tc>
      </w:tr>
      <w:tr w:rsidR="00824412" w:rsidRPr="005104A3" w:rsidTr="00F47372">
        <w:tc>
          <w:tcPr>
            <w:tcW w:w="2269" w:type="pct"/>
            <w:vAlign w:val="center"/>
          </w:tcPr>
          <w:p w:rsidR="00824412" w:rsidRPr="005104A3" w:rsidRDefault="00824412" w:rsidP="00375294">
            <w:pPr>
              <w:rPr>
                <w:lang w:val="fr-CA"/>
              </w:rPr>
            </w:pPr>
          </w:p>
          <w:p w:rsidR="00824412" w:rsidRPr="005104A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5104A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5104A3" w:rsidRDefault="00824412" w:rsidP="00B408F8">
            <w:pPr>
              <w:rPr>
                <w:lang w:val="fr-CA"/>
              </w:rPr>
            </w:pPr>
          </w:p>
        </w:tc>
      </w:tr>
      <w:tr w:rsidR="00824412" w:rsidRPr="00DE559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104A3" w:rsidP="00011960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0801-0216-A, 2009 ABCA 406</w:t>
            </w:r>
            <w:r w:rsidR="00824412" w:rsidRPr="006E7BAE">
              <w:t xml:space="preserve">, dated </w:t>
            </w:r>
            <w:r w:rsidR="00824412">
              <w:t>December 4, 2009</w:t>
            </w:r>
            <w:r w:rsidR="0047653D">
              <w:t>,</w:t>
            </w:r>
            <w:r>
              <w:t xml:space="preserve">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104A3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73C76">
              <w:rPr>
                <w:lang w:val="fr-CA"/>
              </w:rPr>
              <w:t>Cour d'appel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73C76">
              <w:rPr>
                <w:lang w:val="fr-CA"/>
              </w:rPr>
              <w:t>0801-0216-A, 2009 ABCA 406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73C76">
              <w:rPr>
                <w:lang w:val="fr-CA"/>
              </w:rPr>
              <w:t>4 décembre 2009</w:t>
            </w:r>
            <w:r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5104A3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5104A3" w:rsidRPr="00D83B8C">
        <w:rPr>
          <w:lang w:val="fr-CA"/>
        </w:rPr>
        <w:t xml:space="preserve"> </w:t>
      </w:r>
    </w:p>
    <w:sectPr w:rsidR="003A37CF" w:rsidRPr="00D83B8C" w:rsidSect="005104A3">
      <w:headerReference w:type="default" r:id="rId8"/>
      <w:pgSz w:w="12240" w:h="15840"/>
      <w:pgMar w:top="1440" w:right="1440" w:bottom="72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313D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313DF" w:rsidRPr="00417FB7">
      <w:rPr>
        <w:szCs w:val="24"/>
      </w:rPr>
      <w:fldChar w:fldCharType="separate"/>
    </w:r>
    <w:r w:rsidR="005104A3">
      <w:rPr>
        <w:noProof/>
        <w:szCs w:val="24"/>
      </w:rPr>
      <w:t>4</w:t>
    </w:r>
    <w:r w:rsidR="00A313D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73C76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653D"/>
    <w:rsid w:val="004943CF"/>
    <w:rsid w:val="004956DA"/>
    <w:rsid w:val="004D4658"/>
    <w:rsid w:val="005104A3"/>
    <w:rsid w:val="00563E2C"/>
    <w:rsid w:val="00587869"/>
    <w:rsid w:val="00612913"/>
    <w:rsid w:val="00614908"/>
    <w:rsid w:val="00622B4E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30CF"/>
    <w:rsid w:val="00A252FA"/>
    <w:rsid w:val="00A313DF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E5591"/>
    <w:rsid w:val="00E12A51"/>
    <w:rsid w:val="00E777AD"/>
    <w:rsid w:val="00E961B3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2347-4811-4280-89B5-3B6EB4C6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6</cp:revision>
  <dcterms:created xsi:type="dcterms:W3CDTF">2011-07-26T19:30:00Z</dcterms:created>
  <dcterms:modified xsi:type="dcterms:W3CDTF">2011-08-29T12:31:00Z</dcterms:modified>
</cp:coreProperties>
</file>