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33746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500598" w:rsidP="008262A3">
            <w:r>
              <w:t>October 21,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500598">
            <w:pPr>
              <w:rPr>
                <w:lang w:val="en-US"/>
              </w:rPr>
            </w:pPr>
            <w:r>
              <w:t xml:space="preserve">Le </w:t>
            </w:r>
            <w:r w:rsidR="00500598">
              <w:t xml:space="preserve">21 </w:t>
            </w:r>
            <w:proofErr w:type="spellStart"/>
            <w:r w:rsidR="00500598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73C3E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500598">
              <w:rPr>
                <w:lang w:val="fr-CA"/>
              </w:rPr>
              <w:t>Les juges Binnie, Fish et Rothstein</w:t>
            </w:r>
          </w:p>
        </w:tc>
      </w:tr>
      <w:tr w:rsidR="00C2612E" w:rsidRPr="00873C3E" w:rsidTr="00F47372">
        <w:tc>
          <w:tcPr>
            <w:tcW w:w="2269" w:type="pct"/>
          </w:tcPr>
          <w:p w:rsidR="00C2612E" w:rsidRPr="00500598" w:rsidRDefault="00C2612E" w:rsidP="008262A3">
            <w:pPr>
              <w:rPr>
                <w:lang w:val="fr-CA"/>
              </w:rPr>
            </w:pPr>
          </w:p>
          <w:p w:rsidR="00C2612E" w:rsidRPr="005005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005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873C3E" w:rsidTr="00F47372">
        <w:tc>
          <w:tcPr>
            <w:tcW w:w="2269" w:type="pct"/>
            <w:vAlign w:val="center"/>
          </w:tcPr>
          <w:p w:rsidR="002551AB" w:rsidRDefault="00500598">
            <w:pPr>
              <w:pStyle w:val="SCCLsocPrefix"/>
            </w:pPr>
            <w:r>
              <w:t>BETWEEN:</w:t>
            </w:r>
            <w:r>
              <w:br/>
            </w:r>
          </w:p>
          <w:p w:rsidR="002551AB" w:rsidRDefault="00500598">
            <w:pPr>
              <w:pStyle w:val="SCCLsocParty"/>
            </w:pPr>
            <w:r>
              <w:t>Ahmed Maqsood</w:t>
            </w:r>
            <w:r>
              <w:br/>
            </w:r>
          </w:p>
          <w:p w:rsidR="002551AB" w:rsidRDefault="00500598">
            <w:pPr>
              <w:pStyle w:val="SCCLsocPartyRole"/>
            </w:pPr>
            <w:r>
              <w:t>Applicant</w:t>
            </w:r>
            <w:r>
              <w:br/>
            </w:r>
          </w:p>
          <w:p w:rsidR="002551AB" w:rsidRDefault="00500598">
            <w:pPr>
              <w:pStyle w:val="SCCLsocVersus"/>
            </w:pPr>
            <w:r>
              <w:t>- and -</w:t>
            </w:r>
            <w:r>
              <w:br/>
            </w:r>
          </w:p>
          <w:p w:rsidR="002551AB" w:rsidRDefault="0050059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551AB" w:rsidRDefault="005005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551AB" w:rsidRPr="00500598" w:rsidRDefault="00500598">
            <w:pPr>
              <w:pStyle w:val="SCCLsocPrefix"/>
              <w:rPr>
                <w:lang w:val="fr-CA"/>
              </w:rPr>
            </w:pPr>
            <w:r w:rsidRPr="00500598">
              <w:rPr>
                <w:lang w:val="fr-CA"/>
              </w:rPr>
              <w:t>ENTRE :</w:t>
            </w:r>
            <w:r w:rsidRPr="00500598">
              <w:rPr>
                <w:lang w:val="fr-CA"/>
              </w:rPr>
              <w:br/>
            </w:r>
          </w:p>
          <w:p w:rsidR="002551AB" w:rsidRPr="00500598" w:rsidRDefault="00500598">
            <w:pPr>
              <w:pStyle w:val="SCCLsocParty"/>
              <w:rPr>
                <w:lang w:val="fr-CA"/>
              </w:rPr>
            </w:pPr>
            <w:r w:rsidRPr="00500598">
              <w:rPr>
                <w:lang w:val="fr-CA"/>
              </w:rPr>
              <w:t xml:space="preserve">Ahmed </w:t>
            </w:r>
            <w:proofErr w:type="spellStart"/>
            <w:r w:rsidRPr="00500598">
              <w:rPr>
                <w:lang w:val="fr-CA"/>
              </w:rPr>
              <w:t>Maqsood</w:t>
            </w:r>
            <w:proofErr w:type="spellEnd"/>
            <w:r w:rsidRPr="00500598">
              <w:rPr>
                <w:lang w:val="fr-CA"/>
              </w:rPr>
              <w:br/>
            </w:r>
          </w:p>
          <w:p w:rsidR="002551AB" w:rsidRPr="00500598" w:rsidRDefault="00500598">
            <w:pPr>
              <w:pStyle w:val="SCCLsocPartyRole"/>
              <w:rPr>
                <w:lang w:val="fr-CA"/>
              </w:rPr>
            </w:pPr>
            <w:r w:rsidRPr="00500598">
              <w:rPr>
                <w:lang w:val="fr-CA"/>
              </w:rPr>
              <w:t>Demandeur</w:t>
            </w:r>
            <w:r w:rsidRPr="00500598">
              <w:rPr>
                <w:lang w:val="fr-CA"/>
              </w:rPr>
              <w:br/>
            </w:r>
          </w:p>
          <w:p w:rsidR="002551AB" w:rsidRPr="00500598" w:rsidRDefault="00500598">
            <w:pPr>
              <w:pStyle w:val="SCCLsocVersus"/>
              <w:rPr>
                <w:lang w:val="fr-CA"/>
              </w:rPr>
            </w:pPr>
            <w:r w:rsidRPr="00500598">
              <w:rPr>
                <w:lang w:val="fr-CA"/>
              </w:rPr>
              <w:t>- et -</w:t>
            </w:r>
            <w:r w:rsidRPr="00500598">
              <w:rPr>
                <w:lang w:val="fr-CA"/>
              </w:rPr>
              <w:br/>
            </w:r>
          </w:p>
          <w:p w:rsidR="002551AB" w:rsidRPr="00500598" w:rsidRDefault="00500598">
            <w:pPr>
              <w:pStyle w:val="SCCLsocParty"/>
              <w:rPr>
                <w:lang w:val="fr-CA"/>
              </w:rPr>
            </w:pPr>
            <w:r w:rsidRPr="00500598">
              <w:rPr>
                <w:lang w:val="fr-CA"/>
              </w:rPr>
              <w:t>Procureur général du Canada</w:t>
            </w:r>
            <w:r w:rsidRPr="00500598">
              <w:rPr>
                <w:lang w:val="fr-CA"/>
              </w:rPr>
              <w:br/>
            </w:r>
          </w:p>
          <w:p w:rsidR="002551AB" w:rsidRPr="00E626CA" w:rsidRDefault="00500598" w:rsidP="00500598">
            <w:pPr>
              <w:pStyle w:val="SCCLsocPartyRole"/>
              <w:rPr>
                <w:lang w:val="fr-CA"/>
              </w:rPr>
            </w:pPr>
            <w:r w:rsidRPr="00E626CA">
              <w:rPr>
                <w:lang w:val="fr-CA"/>
              </w:rPr>
              <w:t>Intimé</w:t>
            </w:r>
          </w:p>
        </w:tc>
      </w:tr>
      <w:tr w:rsidR="00824412" w:rsidRPr="00873C3E" w:rsidTr="00F47372">
        <w:tc>
          <w:tcPr>
            <w:tcW w:w="2269" w:type="pct"/>
            <w:vAlign w:val="center"/>
          </w:tcPr>
          <w:p w:rsidR="00824412" w:rsidRPr="00E626CA" w:rsidRDefault="00824412" w:rsidP="00375294">
            <w:pPr>
              <w:rPr>
                <w:lang w:val="fr-CA"/>
              </w:rPr>
            </w:pPr>
          </w:p>
          <w:p w:rsidR="00824412" w:rsidRPr="00E626C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626C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626CA" w:rsidRDefault="00824412" w:rsidP="00B408F8">
            <w:pPr>
              <w:rPr>
                <w:lang w:val="fr-CA"/>
              </w:rPr>
            </w:pPr>
          </w:p>
        </w:tc>
      </w:tr>
      <w:tr w:rsidR="00824412" w:rsidRPr="00873C3E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500598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A-40-10</w:t>
            </w:r>
            <w:r w:rsidRPr="0031097F">
              <w:t xml:space="preserve">, dated </w:t>
            </w:r>
            <w:r>
              <w:t>April 21, 2010</w:t>
            </w:r>
            <w:r w:rsidRPr="0031097F">
              <w:t xml:space="preserve"> </w:t>
            </w:r>
            <w:proofErr w:type="gramStart"/>
            <w:r w:rsidRPr="0031097F">
              <w:t xml:space="preserve">is </w:t>
            </w:r>
            <w:r w:rsidR="00500598">
              <w:t xml:space="preserve"> dismissed</w:t>
            </w:r>
            <w:proofErr w:type="gramEnd"/>
            <w:r w:rsidR="00500598">
              <w:t xml:space="preserve"> with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500598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500598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500598">
              <w:rPr>
                <w:lang w:val="fr-CA"/>
              </w:rPr>
              <w:t>A-40-10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500598">
              <w:rPr>
                <w:lang w:val="fr-CA"/>
              </w:rPr>
              <w:t>21 avril 2010</w:t>
            </w:r>
            <w:r w:rsidRPr="00824412">
              <w:rPr>
                <w:lang w:val="fr-CA"/>
              </w:rPr>
              <w:t xml:space="preserve">, est </w:t>
            </w:r>
            <w:r w:rsidR="00500598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626CA" w:rsidRPr="00011960" w:rsidRDefault="00E626CA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9F436C" w:rsidRPr="00F20569" w:rsidSect="0050059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C69DE"/>
    <w:rsid w:val="000D7521"/>
    <w:rsid w:val="000E4CCE"/>
    <w:rsid w:val="0016666F"/>
    <w:rsid w:val="00167C15"/>
    <w:rsid w:val="001D0116"/>
    <w:rsid w:val="001D4323"/>
    <w:rsid w:val="00203642"/>
    <w:rsid w:val="002551AB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00598"/>
    <w:rsid w:val="00563E2C"/>
    <w:rsid w:val="00587869"/>
    <w:rsid w:val="00614908"/>
    <w:rsid w:val="006402BA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73C3E"/>
    <w:rsid w:val="008813BC"/>
    <w:rsid w:val="00894269"/>
    <w:rsid w:val="008A153F"/>
    <w:rsid w:val="008E3DF6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626CA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A332-8B3E-4C69-98CB-F58E832D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5</cp:revision>
  <dcterms:created xsi:type="dcterms:W3CDTF">2010-09-29T13:02:00Z</dcterms:created>
  <dcterms:modified xsi:type="dcterms:W3CDTF">2010-10-25T14:28:00Z</dcterms:modified>
</cp:coreProperties>
</file>