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42739">
            <w:r>
              <w:t xml:space="preserve">Le </w:t>
            </w:r>
            <w:r w:rsidR="00C42739">
              <w:t>23</w:t>
            </w:r>
            <w:r>
              <w:t xml:space="preserve"> février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C42739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</w:t>
            </w:r>
            <w:r w:rsidR="00C42739">
              <w:t>23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9757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C42739">
              <w:rPr>
                <w:lang w:val="en-CA"/>
              </w:rPr>
              <w:t>Deschamps</w:t>
            </w:r>
            <w:proofErr w:type="spellEnd"/>
            <w:r w:rsidRPr="00C42739">
              <w:rPr>
                <w:lang w:val="en-CA"/>
              </w:rPr>
              <w:t xml:space="preserve">, Fish and </w:t>
            </w:r>
            <w:proofErr w:type="spellStart"/>
            <w:r w:rsidRPr="00C42739">
              <w:rPr>
                <w:lang w:val="en-CA"/>
              </w:rPr>
              <w:t>Karakatsanis</w:t>
            </w:r>
            <w:proofErr w:type="spellEnd"/>
            <w:r w:rsidRPr="00C42739">
              <w:rPr>
                <w:lang w:val="en-CA"/>
              </w:rPr>
              <w:t> JJ.</w:t>
            </w:r>
          </w:p>
        </w:tc>
      </w:tr>
      <w:tr w:rsidR="00C2612E" w:rsidRPr="00D9757B" w:rsidTr="00F47372">
        <w:tc>
          <w:tcPr>
            <w:tcW w:w="2269" w:type="pct"/>
          </w:tcPr>
          <w:p w:rsidR="00C2612E" w:rsidRPr="00C42739" w:rsidRDefault="00C2612E" w:rsidP="008262A3">
            <w:pPr>
              <w:rPr>
                <w:lang w:val="en-CA"/>
              </w:rPr>
            </w:pPr>
          </w:p>
          <w:p w:rsidR="00C2612E" w:rsidRPr="00C4273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C4273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20715" w:rsidRDefault="00C42739">
            <w:pPr>
              <w:pStyle w:val="SCCLsocPrefix"/>
            </w:pPr>
            <w:r>
              <w:t>ENTRE :</w:t>
            </w:r>
            <w:r>
              <w:br/>
            </w:r>
          </w:p>
          <w:p w:rsidR="00B20715" w:rsidRDefault="00C42739">
            <w:pPr>
              <w:pStyle w:val="SCCLsocParty"/>
            </w:pPr>
            <w:r>
              <w:t>Sylvie P. Hébert</w:t>
            </w:r>
            <w:r>
              <w:br/>
            </w:r>
          </w:p>
          <w:p w:rsidR="00B20715" w:rsidRDefault="00C42739">
            <w:pPr>
              <w:pStyle w:val="SCCLsocPartyRole"/>
            </w:pPr>
            <w:r>
              <w:t>Demanderesse</w:t>
            </w:r>
            <w:r>
              <w:br/>
            </w:r>
          </w:p>
          <w:p w:rsidR="00B20715" w:rsidRDefault="00C42739">
            <w:pPr>
              <w:pStyle w:val="SCCLsocVersus"/>
            </w:pPr>
            <w:r>
              <w:t>- et -</w:t>
            </w:r>
            <w:r>
              <w:br/>
            </w:r>
          </w:p>
          <w:p w:rsidR="00B20715" w:rsidRDefault="00C42739">
            <w:pPr>
              <w:pStyle w:val="SCCLsocParty"/>
            </w:pPr>
            <w:r>
              <w:t>Jean T. Lacroix</w:t>
            </w:r>
            <w:r>
              <w:br/>
            </w:r>
          </w:p>
          <w:p w:rsidR="00B20715" w:rsidRDefault="00C4273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C42739" w:rsidRDefault="00824412" w:rsidP="00375294"/>
        </w:tc>
        <w:tc>
          <w:tcPr>
            <w:tcW w:w="2350" w:type="pct"/>
            <w:vAlign w:val="center"/>
          </w:tcPr>
          <w:p w:rsidR="00B20715" w:rsidRPr="00C42739" w:rsidRDefault="00C42739">
            <w:pPr>
              <w:pStyle w:val="SCCLsocPrefix"/>
              <w:rPr>
                <w:lang w:val="en-CA"/>
              </w:rPr>
            </w:pPr>
            <w:r w:rsidRPr="00C42739">
              <w:rPr>
                <w:lang w:val="en-CA"/>
              </w:rPr>
              <w:t>BETWEEN:</w:t>
            </w:r>
            <w:r w:rsidRPr="00C42739">
              <w:rPr>
                <w:lang w:val="en-CA"/>
              </w:rPr>
              <w:br/>
            </w:r>
          </w:p>
          <w:p w:rsidR="00B20715" w:rsidRPr="00C42739" w:rsidRDefault="00C42739">
            <w:pPr>
              <w:pStyle w:val="SCCLsocParty"/>
              <w:rPr>
                <w:lang w:val="en-CA"/>
              </w:rPr>
            </w:pPr>
            <w:r w:rsidRPr="00C42739">
              <w:rPr>
                <w:lang w:val="en-CA"/>
              </w:rPr>
              <w:t>Sylvie P. Hébert</w:t>
            </w:r>
            <w:r w:rsidRPr="00C42739">
              <w:rPr>
                <w:lang w:val="en-CA"/>
              </w:rPr>
              <w:br/>
            </w:r>
          </w:p>
          <w:p w:rsidR="00B20715" w:rsidRPr="00C42739" w:rsidRDefault="00C42739">
            <w:pPr>
              <w:pStyle w:val="SCCLsocPartyRole"/>
              <w:rPr>
                <w:lang w:val="en-CA"/>
              </w:rPr>
            </w:pPr>
            <w:r w:rsidRPr="00C42739">
              <w:rPr>
                <w:lang w:val="en-CA"/>
              </w:rPr>
              <w:t>Applicant</w:t>
            </w:r>
            <w:r w:rsidRPr="00C42739">
              <w:rPr>
                <w:lang w:val="en-CA"/>
              </w:rPr>
              <w:br/>
            </w:r>
          </w:p>
          <w:p w:rsidR="00B20715" w:rsidRPr="00C42739" w:rsidRDefault="00C42739">
            <w:pPr>
              <w:pStyle w:val="SCCLsocVersus"/>
              <w:rPr>
                <w:lang w:val="en-CA"/>
              </w:rPr>
            </w:pPr>
            <w:r w:rsidRPr="00C42739">
              <w:rPr>
                <w:lang w:val="en-CA"/>
              </w:rPr>
              <w:t>- and -</w:t>
            </w:r>
            <w:r w:rsidRPr="00C42739">
              <w:rPr>
                <w:lang w:val="en-CA"/>
              </w:rPr>
              <w:br/>
            </w:r>
          </w:p>
          <w:p w:rsidR="00B20715" w:rsidRDefault="00C42739">
            <w:pPr>
              <w:pStyle w:val="SCCLsocParty"/>
            </w:pPr>
            <w:r>
              <w:t>Jean T. Lacroix</w:t>
            </w:r>
            <w:r>
              <w:br/>
            </w:r>
          </w:p>
          <w:p w:rsidR="00B20715" w:rsidRDefault="00C4273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757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425E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425E8">
              <w:t>s</w:t>
            </w:r>
            <w:r w:rsidRPr="001E26DB">
              <w:t xml:space="preserve"> </w:t>
            </w:r>
            <w:r>
              <w:t>500-09-019943-091, 500-09-019944-099</w:t>
            </w:r>
            <w:r w:rsidRPr="001E26DB">
              <w:t xml:space="preserve">, </w:t>
            </w:r>
            <w:r w:rsidR="00F425E8">
              <w:t xml:space="preserve">2011 QCCA 1170, </w:t>
            </w:r>
            <w:r w:rsidRPr="001E26DB">
              <w:t xml:space="preserve">daté du </w:t>
            </w:r>
            <w:r>
              <w:t>21 juin 2011</w:t>
            </w:r>
            <w:r w:rsidRPr="001E26DB">
              <w:t>, est</w:t>
            </w:r>
            <w:r w:rsidR="00F425E8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425E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4273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425E8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C42739">
              <w:rPr>
                <w:lang w:val="en-CA"/>
              </w:rPr>
              <w:t>500-09-019943-091, 500-09-019944-099</w:t>
            </w:r>
            <w:r w:rsidRPr="001E26DB">
              <w:rPr>
                <w:lang w:val="en-CA"/>
              </w:rPr>
              <w:t xml:space="preserve">, </w:t>
            </w:r>
            <w:r w:rsidR="00F425E8" w:rsidRPr="00C42739">
              <w:rPr>
                <w:lang w:val="en-CA"/>
              </w:rPr>
              <w:t xml:space="preserve">2011 QCCA 1170, </w:t>
            </w:r>
            <w:r w:rsidRPr="001E26DB">
              <w:rPr>
                <w:lang w:val="en-CA"/>
              </w:rPr>
              <w:t xml:space="preserve">dated </w:t>
            </w:r>
            <w:r w:rsidRPr="00C42739">
              <w:rPr>
                <w:lang w:val="en-CA"/>
              </w:rPr>
              <w:t>June 21, 2011</w:t>
            </w:r>
            <w:r w:rsidR="00C4273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425E8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655333" w:rsidRPr="00C4273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425E8">
      <w:pPr>
        <w:jc w:val="center"/>
        <w:rPr>
          <w:lang w:val="en-US"/>
        </w:rPr>
      </w:pPr>
      <w:proofErr w:type="gramStart"/>
      <w:r w:rsidRPr="00C4273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629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629C6" w:rsidRPr="00417FB7">
      <w:rPr>
        <w:szCs w:val="24"/>
      </w:rPr>
      <w:fldChar w:fldCharType="separate"/>
    </w:r>
    <w:r w:rsidR="00F425E8">
      <w:rPr>
        <w:noProof/>
        <w:szCs w:val="24"/>
      </w:rPr>
      <w:t>2</w:t>
    </w:r>
    <w:r w:rsidR="001629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29C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20715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2739"/>
    <w:rsid w:val="00C609B7"/>
    <w:rsid w:val="00CF2E5D"/>
    <w:rsid w:val="00D26BFF"/>
    <w:rsid w:val="00D42339"/>
    <w:rsid w:val="00D61AC2"/>
    <w:rsid w:val="00D652D6"/>
    <w:rsid w:val="00D9757B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25E8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123-4379-4418-9440-EE0AA1B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2012-02-10T14:48:00Z</cp:lastPrinted>
  <dcterms:created xsi:type="dcterms:W3CDTF">2012-02-03T15:44:00Z</dcterms:created>
  <dcterms:modified xsi:type="dcterms:W3CDTF">2012-02-27T16:32:00Z</dcterms:modified>
</cp:coreProperties>
</file>