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34653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AF66E7" w:rsidP="00AF66E7">
            <w:r>
              <w:t>Le 13 septembre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F66E7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13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75234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AF66E7">
              <w:rPr>
                <w:lang w:val="en-CA"/>
              </w:rPr>
              <w:t>Deschamps</w:t>
            </w:r>
            <w:proofErr w:type="spellEnd"/>
            <w:r w:rsidRPr="00AF66E7">
              <w:rPr>
                <w:lang w:val="en-CA"/>
              </w:rPr>
              <w:t xml:space="preserve">, Fish and </w:t>
            </w:r>
            <w:proofErr w:type="spellStart"/>
            <w:r w:rsidRPr="00AF66E7">
              <w:rPr>
                <w:lang w:val="en-CA"/>
              </w:rPr>
              <w:t>Karakatsanis</w:t>
            </w:r>
            <w:proofErr w:type="spellEnd"/>
            <w:r w:rsidRPr="00AF66E7">
              <w:rPr>
                <w:lang w:val="en-CA"/>
              </w:rPr>
              <w:t> JJ.</w:t>
            </w:r>
          </w:p>
        </w:tc>
      </w:tr>
      <w:tr w:rsidR="00C2612E" w:rsidRPr="00375234" w:rsidTr="00F47372">
        <w:tc>
          <w:tcPr>
            <w:tcW w:w="2269" w:type="pct"/>
          </w:tcPr>
          <w:p w:rsidR="00C2612E" w:rsidRPr="00AF66E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AF66E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75234" w:rsidTr="00F47372">
        <w:tc>
          <w:tcPr>
            <w:tcW w:w="2269" w:type="pct"/>
            <w:vAlign w:val="center"/>
          </w:tcPr>
          <w:p w:rsidR="00920625" w:rsidRDefault="00AF66E7">
            <w:pPr>
              <w:pStyle w:val="SCCLsocPrefix"/>
            </w:pPr>
            <w:r>
              <w:t>ENTRE :</w:t>
            </w:r>
            <w:r>
              <w:br/>
            </w:r>
          </w:p>
          <w:p w:rsidR="00920625" w:rsidRDefault="00AF66E7">
            <w:pPr>
              <w:pStyle w:val="SCCLsocParty"/>
            </w:pPr>
            <w:proofErr w:type="spellStart"/>
            <w:r>
              <w:t>Mihai</w:t>
            </w:r>
            <w:proofErr w:type="spellEnd"/>
            <w:r>
              <w:t xml:space="preserve"> </w:t>
            </w:r>
            <w:proofErr w:type="spellStart"/>
            <w:r>
              <w:t>Ibanescu</w:t>
            </w:r>
            <w:proofErr w:type="spellEnd"/>
            <w:r>
              <w:br/>
            </w:r>
          </w:p>
          <w:p w:rsidR="00920625" w:rsidRDefault="00AF66E7">
            <w:pPr>
              <w:pStyle w:val="SCCLsocPartyRole"/>
            </w:pPr>
            <w:r>
              <w:t>Demandeur</w:t>
            </w:r>
            <w:r>
              <w:br/>
            </w:r>
          </w:p>
          <w:p w:rsidR="00920625" w:rsidRDefault="00AF66E7">
            <w:pPr>
              <w:pStyle w:val="SCCLsocVersus"/>
            </w:pPr>
            <w:r>
              <w:t>- et -</w:t>
            </w:r>
            <w:r>
              <w:br/>
            </w:r>
          </w:p>
          <w:p w:rsidR="00920625" w:rsidRDefault="00AF66E7">
            <w:pPr>
              <w:pStyle w:val="SCCLsocParty"/>
            </w:pPr>
            <w:r>
              <w:t>Sa Majesté la Reine</w:t>
            </w:r>
            <w:r>
              <w:br/>
            </w:r>
          </w:p>
          <w:p w:rsidR="00920625" w:rsidRDefault="00AF66E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3D1790" w:rsidRDefault="00824412" w:rsidP="00375294"/>
        </w:tc>
        <w:tc>
          <w:tcPr>
            <w:tcW w:w="2350" w:type="pct"/>
            <w:vAlign w:val="center"/>
          </w:tcPr>
          <w:p w:rsidR="00920625" w:rsidRPr="00AF66E7" w:rsidRDefault="00AF66E7">
            <w:pPr>
              <w:pStyle w:val="SCCLsocPrefix"/>
              <w:rPr>
                <w:lang w:val="en-CA"/>
              </w:rPr>
            </w:pPr>
            <w:r w:rsidRPr="00AF66E7">
              <w:rPr>
                <w:lang w:val="en-CA"/>
              </w:rPr>
              <w:t>BETWEEN:</w:t>
            </w:r>
            <w:r w:rsidRPr="00AF66E7">
              <w:rPr>
                <w:lang w:val="en-CA"/>
              </w:rPr>
              <w:br/>
            </w:r>
          </w:p>
          <w:p w:rsidR="00920625" w:rsidRPr="00AF66E7" w:rsidRDefault="00AF66E7">
            <w:pPr>
              <w:pStyle w:val="SCCLsocParty"/>
              <w:rPr>
                <w:lang w:val="en-CA"/>
              </w:rPr>
            </w:pPr>
            <w:proofErr w:type="spellStart"/>
            <w:r w:rsidRPr="00AF66E7">
              <w:rPr>
                <w:lang w:val="en-CA"/>
              </w:rPr>
              <w:t>Mihai</w:t>
            </w:r>
            <w:proofErr w:type="spellEnd"/>
            <w:r w:rsidRPr="00AF66E7">
              <w:rPr>
                <w:lang w:val="en-CA"/>
              </w:rPr>
              <w:t xml:space="preserve"> </w:t>
            </w:r>
            <w:proofErr w:type="spellStart"/>
            <w:r w:rsidRPr="00AF66E7">
              <w:rPr>
                <w:lang w:val="en-CA"/>
              </w:rPr>
              <w:t>Ibanescu</w:t>
            </w:r>
            <w:proofErr w:type="spellEnd"/>
            <w:r w:rsidRPr="00AF66E7">
              <w:rPr>
                <w:lang w:val="en-CA"/>
              </w:rPr>
              <w:br/>
            </w:r>
          </w:p>
          <w:p w:rsidR="00920625" w:rsidRPr="00AF66E7" w:rsidRDefault="00AF66E7">
            <w:pPr>
              <w:pStyle w:val="SCCLsocPartyRole"/>
              <w:rPr>
                <w:lang w:val="en-CA"/>
              </w:rPr>
            </w:pPr>
            <w:r w:rsidRPr="00AF66E7">
              <w:rPr>
                <w:lang w:val="en-CA"/>
              </w:rPr>
              <w:t>Applicant</w:t>
            </w:r>
            <w:r w:rsidRPr="00AF66E7">
              <w:rPr>
                <w:lang w:val="en-CA"/>
              </w:rPr>
              <w:br/>
            </w:r>
          </w:p>
          <w:p w:rsidR="00920625" w:rsidRPr="00AF66E7" w:rsidRDefault="00AF66E7">
            <w:pPr>
              <w:pStyle w:val="SCCLsocVersus"/>
              <w:rPr>
                <w:lang w:val="en-CA"/>
              </w:rPr>
            </w:pPr>
            <w:r w:rsidRPr="00AF66E7">
              <w:rPr>
                <w:lang w:val="en-CA"/>
              </w:rPr>
              <w:t>- and -</w:t>
            </w:r>
            <w:r w:rsidRPr="00AF66E7">
              <w:rPr>
                <w:lang w:val="en-CA"/>
              </w:rPr>
              <w:br/>
            </w:r>
          </w:p>
          <w:p w:rsidR="00920625" w:rsidRPr="00AF66E7" w:rsidRDefault="00AF66E7">
            <w:pPr>
              <w:pStyle w:val="SCCLsocParty"/>
              <w:rPr>
                <w:lang w:val="en-CA"/>
              </w:rPr>
            </w:pPr>
            <w:r w:rsidRPr="00AF66E7">
              <w:rPr>
                <w:lang w:val="en-CA"/>
              </w:rPr>
              <w:t>Her Majesty the Queen</w:t>
            </w:r>
            <w:r w:rsidRPr="00AF66E7">
              <w:rPr>
                <w:lang w:val="en-CA"/>
              </w:rPr>
              <w:br/>
            </w:r>
          </w:p>
          <w:p w:rsidR="00920625" w:rsidRPr="00AF66E7" w:rsidRDefault="00AF66E7">
            <w:pPr>
              <w:pStyle w:val="SCCLsocPartyRole"/>
              <w:rPr>
                <w:lang w:val="en-CA"/>
              </w:rPr>
            </w:pPr>
            <w:r w:rsidRPr="00AF66E7">
              <w:rPr>
                <w:lang w:val="en-CA"/>
              </w:rPr>
              <w:t>Respondent</w:t>
            </w:r>
          </w:p>
        </w:tc>
      </w:tr>
      <w:tr w:rsidR="00824412" w:rsidRPr="00375234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7523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F66E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</w:t>
            </w:r>
            <w:r w:rsidR="0059188E">
              <w:t>-</w:t>
            </w:r>
            <w:r>
              <w:t>004554-109</w:t>
            </w:r>
            <w:r w:rsidRPr="001E26DB">
              <w:t xml:space="preserve">, </w:t>
            </w:r>
            <w:r w:rsidR="00AF66E7">
              <w:t xml:space="preserve">2011 QCCA 2304, </w:t>
            </w:r>
            <w:r w:rsidRPr="001E26DB">
              <w:t xml:space="preserve">daté du </w:t>
            </w:r>
            <w:r>
              <w:t>18 janvier 2012</w:t>
            </w:r>
            <w:r w:rsidRPr="001E26DB">
              <w:t>, est</w:t>
            </w:r>
            <w:r w:rsidR="00AF66E7">
              <w:t xml:space="preserve"> accueillie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F66E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F66E7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F66E7">
              <w:rPr>
                <w:lang w:val="en-CA"/>
              </w:rPr>
              <w:t>500-10</w:t>
            </w:r>
            <w:r w:rsidR="0059188E">
              <w:rPr>
                <w:lang w:val="en-CA"/>
              </w:rPr>
              <w:t>-</w:t>
            </w:r>
            <w:r w:rsidRPr="00AF66E7">
              <w:rPr>
                <w:lang w:val="en-CA"/>
              </w:rPr>
              <w:t>004554-109</w:t>
            </w:r>
            <w:r w:rsidRPr="001E26DB">
              <w:rPr>
                <w:lang w:val="en-CA"/>
              </w:rPr>
              <w:t xml:space="preserve">, </w:t>
            </w:r>
            <w:r w:rsidR="00AF66E7" w:rsidRPr="00AF66E7">
              <w:rPr>
                <w:lang w:val="en-CA"/>
              </w:rPr>
              <w:t xml:space="preserve">2011 QCCA 2304, </w:t>
            </w:r>
            <w:r w:rsidRPr="001E26DB">
              <w:rPr>
                <w:lang w:val="en-CA"/>
              </w:rPr>
              <w:t xml:space="preserve">dated </w:t>
            </w:r>
            <w:r w:rsidRPr="00AF66E7">
              <w:rPr>
                <w:lang w:val="en-CA"/>
              </w:rPr>
              <w:t>January 18, 2012</w:t>
            </w:r>
            <w:r w:rsidR="00AF66E7">
              <w:rPr>
                <w:lang w:val="en-CA"/>
              </w:rPr>
              <w:t>, is granted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AF66E7" w:rsidRDefault="00AF66E7" w:rsidP="00655333">
      <w:pPr>
        <w:jc w:val="center"/>
        <w:rPr>
          <w:lang w:val="en-US"/>
        </w:rPr>
      </w:pPr>
    </w:p>
    <w:p w:rsidR="003D1790" w:rsidRDefault="003D1790" w:rsidP="00655333">
      <w:pPr>
        <w:jc w:val="center"/>
        <w:rPr>
          <w:lang w:val="en-US"/>
        </w:rPr>
      </w:pPr>
    </w:p>
    <w:p w:rsidR="003D1790" w:rsidRDefault="003D1790" w:rsidP="00655333">
      <w:pPr>
        <w:jc w:val="center"/>
        <w:rPr>
          <w:lang w:val="en-US"/>
        </w:rPr>
      </w:pPr>
    </w:p>
    <w:p w:rsidR="00AF66E7" w:rsidRDefault="00AF66E7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AF66E7">
      <w:pPr>
        <w:jc w:val="center"/>
        <w:rPr>
          <w:lang w:val="en-US"/>
        </w:rPr>
      </w:pPr>
      <w:proofErr w:type="gramStart"/>
      <w:r w:rsidRPr="00AF66E7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1034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1034C" w:rsidRPr="00417FB7">
      <w:rPr>
        <w:szCs w:val="24"/>
      </w:rPr>
      <w:fldChar w:fldCharType="separate"/>
    </w:r>
    <w:r w:rsidR="00AF66E7">
      <w:rPr>
        <w:noProof/>
        <w:szCs w:val="24"/>
      </w:rPr>
      <w:t>2</w:t>
    </w:r>
    <w:r w:rsidR="0001034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34653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034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34"/>
    <w:rsid w:val="00375294"/>
    <w:rsid w:val="00382FEC"/>
    <w:rsid w:val="00385A90"/>
    <w:rsid w:val="003A37CF"/>
    <w:rsid w:val="003B1F3D"/>
    <w:rsid w:val="003B7760"/>
    <w:rsid w:val="003C744C"/>
    <w:rsid w:val="003D1790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8E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0625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AF66E7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B01B9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A065-BA1B-407C-95AA-52FFE460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2012-09-04T14:50:00Z</cp:lastPrinted>
  <dcterms:created xsi:type="dcterms:W3CDTF">2012-08-15T14:36:00Z</dcterms:created>
  <dcterms:modified xsi:type="dcterms:W3CDTF">2012-09-19T14:30:00Z</dcterms:modified>
</cp:coreProperties>
</file>