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90568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90568">
            <w:pPr>
              <w:rPr>
                <w:lang w:val="en-US"/>
              </w:rPr>
            </w:pPr>
            <w:r>
              <w:t xml:space="preserve">Le </w:t>
            </w:r>
            <w:r w:rsidR="00190568">
              <w:t xml:space="preserve">6 </w:t>
            </w:r>
            <w:proofErr w:type="spellStart"/>
            <w:r w:rsidR="00190568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0E3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90568">
              <w:rPr>
                <w:lang w:val="fr-CA"/>
              </w:rPr>
              <w:t>Les juges LeBel, Abella et Cromwell</w:t>
            </w:r>
          </w:p>
        </w:tc>
      </w:tr>
      <w:tr w:rsidR="00C2612E" w:rsidRPr="009A0E31" w:rsidTr="00F47372">
        <w:tc>
          <w:tcPr>
            <w:tcW w:w="2269" w:type="pct"/>
          </w:tcPr>
          <w:p w:rsidR="00C2612E" w:rsidRPr="00190568" w:rsidRDefault="00C2612E" w:rsidP="008262A3">
            <w:pPr>
              <w:rPr>
                <w:lang w:val="fr-CA"/>
              </w:rPr>
            </w:pPr>
          </w:p>
          <w:p w:rsidR="00C2612E" w:rsidRPr="0019056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9056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A0E31" w:rsidTr="00F47372">
        <w:tc>
          <w:tcPr>
            <w:tcW w:w="2269" w:type="pct"/>
            <w:vAlign w:val="center"/>
          </w:tcPr>
          <w:p w:rsidR="002F18EC" w:rsidRDefault="000D0B45">
            <w:pPr>
              <w:pStyle w:val="SCCLsocPrefix"/>
            </w:pPr>
            <w:r>
              <w:t>BETWEEN:</w:t>
            </w:r>
            <w:r>
              <w:br/>
            </w:r>
          </w:p>
          <w:p w:rsidR="002F18EC" w:rsidRDefault="000D0B45">
            <w:pPr>
              <w:pStyle w:val="SCCLsocParty"/>
            </w:pPr>
            <w:r>
              <w:t>Loretta Best</w:t>
            </w:r>
            <w:r>
              <w:br/>
            </w:r>
          </w:p>
          <w:p w:rsidR="002F18EC" w:rsidRDefault="000D0B45">
            <w:pPr>
              <w:pStyle w:val="SCCLsocPartyRole"/>
            </w:pPr>
            <w:r>
              <w:t>Applicant</w:t>
            </w:r>
            <w:r>
              <w:br/>
            </w:r>
          </w:p>
          <w:p w:rsidR="002F18EC" w:rsidRDefault="000D0B45">
            <w:pPr>
              <w:pStyle w:val="SCCLsocVersus"/>
            </w:pPr>
            <w:r>
              <w:t>- and -</w:t>
            </w:r>
            <w:r>
              <w:br/>
            </w:r>
          </w:p>
          <w:p w:rsidR="002F18EC" w:rsidRDefault="000D0B45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2F18EC" w:rsidRDefault="000D0B4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F18EC" w:rsidRPr="00190568" w:rsidRDefault="000D0B45">
            <w:pPr>
              <w:pStyle w:val="SCCLsocPrefix"/>
              <w:rPr>
                <w:lang w:val="fr-CA"/>
              </w:rPr>
            </w:pPr>
            <w:r w:rsidRPr="00190568">
              <w:rPr>
                <w:lang w:val="fr-CA"/>
              </w:rPr>
              <w:t>ENTRE :</w:t>
            </w:r>
            <w:r w:rsidRPr="00190568">
              <w:rPr>
                <w:lang w:val="fr-CA"/>
              </w:rPr>
              <w:br/>
            </w:r>
          </w:p>
          <w:p w:rsidR="002F18EC" w:rsidRPr="00190568" w:rsidRDefault="000D0B45">
            <w:pPr>
              <w:pStyle w:val="SCCLsocParty"/>
              <w:rPr>
                <w:lang w:val="fr-CA"/>
              </w:rPr>
            </w:pPr>
            <w:r w:rsidRPr="00190568">
              <w:rPr>
                <w:lang w:val="fr-CA"/>
              </w:rPr>
              <w:t>Loretta Best</w:t>
            </w:r>
            <w:r w:rsidRPr="00190568">
              <w:rPr>
                <w:lang w:val="fr-CA"/>
              </w:rPr>
              <w:br/>
            </w:r>
          </w:p>
          <w:p w:rsidR="002F18EC" w:rsidRPr="00190568" w:rsidRDefault="000D0B45">
            <w:pPr>
              <w:pStyle w:val="SCCLsocPartyRole"/>
              <w:rPr>
                <w:lang w:val="fr-CA"/>
              </w:rPr>
            </w:pPr>
            <w:r w:rsidRPr="00190568">
              <w:rPr>
                <w:lang w:val="fr-CA"/>
              </w:rPr>
              <w:t>Demande</w:t>
            </w:r>
            <w:r w:rsidR="00190568">
              <w:rPr>
                <w:lang w:val="fr-CA"/>
              </w:rPr>
              <w:t>resse</w:t>
            </w:r>
            <w:r w:rsidRPr="00190568">
              <w:rPr>
                <w:lang w:val="fr-CA"/>
              </w:rPr>
              <w:br/>
            </w:r>
          </w:p>
          <w:p w:rsidR="002F18EC" w:rsidRPr="00190568" w:rsidRDefault="000D0B45">
            <w:pPr>
              <w:pStyle w:val="SCCLsocVersus"/>
              <w:rPr>
                <w:lang w:val="fr-CA"/>
              </w:rPr>
            </w:pPr>
            <w:r w:rsidRPr="00190568">
              <w:rPr>
                <w:lang w:val="fr-CA"/>
              </w:rPr>
              <w:t>- et -</w:t>
            </w:r>
            <w:r w:rsidRPr="00190568">
              <w:rPr>
                <w:lang w:val="fr-CA"/>
              </w:rPr>
              <w:br/>
            </w:r>
          </w:p>
          <w:p w:rsidR="002F18EC" w:rsidRPr="00190568" w:rsidRDefault="000D0B45">
            <w:pPr>
              <w:pStyle w:val="SCCLsocParty"/>
              <w:rPr>
                <w:lang w:val="fr-CA"/>
              </w:rPr>
            </w:pPr>
            <w:r w:rsidRPr="00190568">
              <w:rPr>
                <w:lang w:val="fr-CA"/>
              </w:rPr>
              <w:t>Procureur général du Canada</w:t>
            </w:r>
            <w:r w:rsidRPr="00190568">
              <w:rPr>
                <w:lang w:val="fr-CA"/>
              </w:rPr>
              <w:br/>
            </w:r>
          </w:p>
          <w:p w:rsidR="002F18EC" w:rsidRPr="009A0E31" w:rsidRDefault="000D0B45" w:rsidP="00190568">
            <w:pPr>
              <w:pStyle w:val="SCCLsocPartyRole"/>
              <w:rPr>
                <w:lang w:val="fr-CA"/>
              </w:rPr>
            </w:pPr>
            <w:r w:rsidRPr="009A0E31">
              <w:rPr>
                <w:lang w:val="fr-CA"/>
              </w:rPr>
              <w:t>Intimé</w:t>
            </w:r>
          </w:p>
        </w:tc>
      </w:tr>
      <w:tr w:rsidR="00824412" w:rsidRPr="009A0E31" w:rsidTr="00F47372">
        <w:tc>
          <w:tcPr>
            <w:tcW w:w="2269" w:type="pct"/>
            <w:vAlign w:val="center"/>
          </w:tcPr>
          <w:p w:rsidR="00824412" w:rsidRPr="009A0E31" w:rsidRDefault="00824412" w:rsidP="00375294">
            <w:pPr>
              <w:rPr>
                <w:lang w:val="fr-CA"/>
              </w:rPr>
            </w:pPr>
          </w:p>
          <w:p w:rsidR="00824412" w:rsidRPr="009A0E3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A0E3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A0E31" w:rsidRDefault="00824412" w:rsidP="00B408F8">
            <w:pPr>
              <w:rPr>
                <w:lang w:val="fr-CA"/>
              </w:rPr>
            </w:pPr>
          </w:p>
        </w:tc>
      </w:tr>
      <w:tr w:rsidR="00824412" w:rsidRPr="009A0E3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9056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A-80-11, 2011 FCA 351</w:t>
            </w:r>
            <w:r w:rsidRPr="006E7BAE">
              <w:t xml:space="preserve">, dated </w:t>
            </w:r>
            <w:r>
              <w:t>December 14, 2011</w:t>
            </w:r>
            <w:r w:rsidR="00190568">
              <w:t>,</w:t>
            </w:r>
            <w:r w:rsidRPr="006E7BAE">
              <w:t xml:space="preserve"> is </w:t>
            </w:r>
            <w:r w:rsidR="0019056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905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9056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90568">
              <w:rPr>
                <w:lang w:val="fr-CA"/>
              </w:rPr>
              <w:t>A-80-11, 2011 CA</w:t>
            </w:r>
            <w:r w:rsidR="00190568">
              <w:rPr>
                <w:lang w:val="fr-CA"/>
              </w:rPr>
              <w:t>F</w:t>
            </w:r>
            <w:r w:rsidRPr="00190568">
              <w:rPr>
                <w:lang w:val="fr-CA"/>
              </w:rPr>
              <w:t xml:space="preserve"> 351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90568">
              <w:rPr>
                <w:lang w:val="fr-CA"/>
              </w:rPr>
              <w:t>14 décembre 2011</w:t>
            </w:r>
            <w:r w:rsidRPr="006E7BAE">
              <w:rPr>
                <w:lang w:val="fr-CA"/>
              </w:rPr>
              <w:t xml:space="preserve">, est </w:t>
            </w:r>
            <w:r w:rsidR="0019056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9056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9056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333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333A" w:rsidRPr="00417FB7">
      <w:rPr>
        <w:szCs w:val="24"/>
      </w:rPr>
      <w:fldChar w:fldCharType="separate"/>
    </w:r>
    <w:r w:rsidR="00190568">
      <w:rPr>
        <w:noProof/>
        <w:szCs w:val="24"/>
      </w:rPr>
      <w:t>4</w:t>
    </w:r>
    <w:r w:rsidR="008F333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0B45"/>
    <w:rsid w:val="000D7521"/>
    <w:rsid w:val="000E4CCE"/>
    <w:rsid w:val="0016666F"/>
    <w:rsid w:val="00167C15"/>
    <w:rsid w:val="00190568"/>
    <w:rsid w:val="001D0116"/>
    <w:rsid w:val="001D4323"/>
    <w:rsid w:val="00203642"/>
    <w:rsid w:val="002523DE"/>
    <w:rsid w:val="002568D3"/>
    <w:rsid w:val="0027284C"/>
    <w:rsid w:val="002B5FA6"/>
    <w:rsid w:val="002F18EC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333A"/>
    <w:rsid w:val="008F53F3"/>
    <w:rsid w:val="009305BF"/>
    <w:rsid w:val="00951EF6"/>
    <w:rsid w:val="0096638C"/>
    <w:rsid w:val="00971A08"/>
    <w:rsid w:val="009A0E31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CFE3-0BB2-41CF-B071-2BECBF7E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2012-07-05T14:38:00Z</dcterms:created>
  <dcterms:modified xsi:type="dcterms:W3CDTF">2012-09-10T13:41:00Z</dcterms:modified>
</cp:coreProperties>
</file>