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59" w:rsidRDefault="004C2659" w:rsidP="00382FEC">
      <w:bookmarkStart w:id="0" w:name="_GoBack"/>
      <w:bookmarkEnd w:id="0"/>
    </w:p>
    <w:p w:rsidR="009F436C" w:rsidRPr="0031097F" w:rsidRDefault="009F436C" w:rsidP="00382FEC"/>
    <w:p w:rsidR="009F436C" w:rsidRPr="0031097F" w:rsidRDefault="003A37CF" w:rsidP="00AE2077">
      <w:pPr>
        <w:jc w:val="right"/>
      </w:pPr>
      <w:r w:rsidRPr="0031097F">
        <w:t xml:space="preserve">No. </w:t>
      </w:r>
      <w:r>
        <w:t>33345</w:t>
      </w:r>
      <w:r w:rsidR="00824412">
        <w:t>     </w:t>
      </w:r>
    </w:p>
    <w:p w:rsidR="009F436C" w:rsidRDefault="009F436C" w:rsidP="00382FEC"/>
    <w:p w:rsidR="00BF6BE0" w:rsidRPr="0031097F" w:rsidRDefault="00BF6BE0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4C2659" w:rsidP="008262A3">
            <w:r>
              <w:t>December 2</w:t>
            </w:r>
            <w:r w:rsidR="006C43F8"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6C43F8" w:rsidP="004C2659">
            <w:pPr>
              <w:rPr>
                <w:lang w:val="en-US"/>
              </w:rPr>
            </w:pPr>
            <w:r>
              <w:t>Le 2</w:t>
            </w:r>
            <w:r w:rsidR="004C2659">
              <w:t xml:space="preserve"> </w:t>
            </w:r>
            <w:proofErr w:type="spellStart"/>
            <w:r w:rsidR="004C2659">
              <w:t>décembre</w:t>
            </w:r>
            <w:proofErr w:type="spellEnd"/>
            <w:r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9966C8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McLachlin C.J. and Abella and Cromwell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4C2659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9966C8" w:rsidTr="00F47372">
        <w:tc>
          <w:tcPr>
            <w:tcW w:w="2269" w:type="pct"/>
          </w:tcPr>
          <w:p w:rsidR="00C2612E" w:rsidRPr="004C2659" w:rsidRDefault="00C2612E" w:rsidP="008262A3">
            <w:pPr>
              <w:rPr>
                <w:lang w:val="fr-CA"/>
              </w:rPr>
            </w:pPr>
          </w:p>
          <w:p w:rsidR="00C2612E" w:rsidRPr="004C265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C265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3F4885" w:rsidRDefault="004C2659">
            <w:pPr>
              <w:pStyle w:val="SCCLsocPrefix"/>
            </w:pPr>
            <w:r>
              <w:t>BETWEEN:</w:t>
            </w:r>
            <w:r>
              <w:br/>
            </w:r>
          </w:p>
          <w:p w:rsidR="003F4885" w:rsidRDefault="004C2659">
            <w:pPr>
              <w:pStyle w:val="SCCLsocParty"/>
            </w:pPr>
            <w:r>
              <w:t>David Thompson Health Region, a body corporate, carrying on business as the Red Deer Regional Hospital Centre</w:t>
            </w:r>
            <w:r>
              <w:br/>
            </w:r>
          </w:p>
          <w:p w:rsidR="003F4885" w:rsidRDefault="004C2659">
            <w:pPr>
              <w:pStyle w:val="SCCLsocPartyRole"/>
            </w:pPr>
            <w:r>
              <w:t>Applicant</w:t>
            </w:r>
            <w:r>
              <w:br/>
            </w:r>
          </w:p>
          <w:p w:rsidR="003F4885" w:rsidRDefault="004C2659">
            <w:pPr>
              <w:pStyle w:val="SCCLsocVersus"/>
            </w:pPr>
            <w:r>
              <w:t>- and -</w:t>
            </w:r>
            <w:r>
              <w:br/>
            </w:r>
          </w:p>
          <w:p w:rsidR="004C2659" w:rsidRDefault="004C2659">
            <w:pPr>
              <w:pStyle w:val="SCCLsocParty"/>
            </w:pPr>
            <w:proofErr w:type="spellStart"/>
            <w:r>
              <w:t>Caiden</w:t>
            </w:r>
            <w:proofErr w:type="spellEnd"/>
            <w:r>
              <w:t xml:space="preserve"> Christopher Penny, an infant, by his Litigation Guardian, Vicki Penny and </w:t>
            </w:r>
          </w:p>
          <w:p w:rsidR="003F4885" w:rsidRDefault="004C2659">
            <w:pPr>
              <w:pStyle w:val="SCCLsocParty"/>
            </w:pPr>
            <w:r>
              <w:t>Vicki Penny</w:t>
            </w:r>
            <w:r>
              <w:br/>
            </w:r>
          </w:p>
          <w:p w:rsidR="003F4885" w:rsidRDefault="004C2659">
            <w:pPr>
              <w:pStyle w:val="SCCLsocPartyRole"/>
            </w:pPr>
            <w:r>
              <w:t>Respondents</w:t>
            </w:r>
            <w:r>
              <w:br/>
            </w:r>
          </w:p>
          <w:p w:rsidR="003F4885" w:rsidRDefault="004C2659">
            <w:pPr>
              <w:pStyle w:val="SCCLsocSubfileSeparator"/>
            </w:pPr>
            <w:r>
              <w:t>AND BETWEEN:</w:t>
            </w:r>
            <w:r>
              <w:br/>
            </w:r>
          </w:p>
          <w:p w:rsidR="003F4885" w:rsidRDefault="00A5345E">
            <w:pPr>
              <w:pStyle w:val="SCCLsocParty"/>
            </w:pPr>
            <w:r>
              <w:t xml:space="preserve">Peter J. </w:t>
            </w:r>
            <w:proofErr w:type="spellStart"/>
            <w:r>
              <w:t>Bouch</w:t>
            </w:r>
            <w:proofErr w:type="spellEnd"/>
            <w:r>
              <w:t>, Wil</w:t>
            </w:r>
            <w:r w:rsidR="004C2659">
              <w:t xml:space="preserve">liam R. Young, Jared </w:t>
            </w:r>
            <w:proofErr w:type="spellStart"/>
            <w:r w:rsidR="004C2659">
              <w:t>Yeung</w:t>
            </w:r>
            <w:proofErr w:type="spellEnd"/>
            <w:r w:rsidR="004C2659">
              <w:t xml:space="preserve"> and Richard Moffatt</w:t>
            </w:r>
            <w:r w:rsidR="004C2659">
              <w:br/>
            </w:r>
          </w:p>
          <w:p w:rsidR="003F4885" w:rsidRDefault="004C2659">
            <w:pPr>
              <w:pStyle w:val="SCCLsocPartyRole"/>
            </w:pPr>
            <w:r>
              <w:t>Applicants</w:t>
            </w:r>
            <w:r>
              <w:br/>
            </w:r>
          </w:p>
          <w:p w:rsidR="003F4885" w:rsidRDefault="004C2659">
            <w:pPr>
              <w:pStyle w:val="SCCLsocVersus"/>
            </w:pPr>
            <w:r>
              <w:t>- and -</w:t>
            </w:r>
            <w:r>
              <w:br/>
            </w:r>
          </w:p>
          <w:p w:rsidR="009966C8" w:rsidRDefault="009966C8" w:rsidP="009966C8"/>
          <w:p w:rsidR="009966C8" w:rsidRPr="009966C8" w:rsidRDefault="009966C8" w:rsidP="009966C8"/>
          <w:p w:rsidR="004C2659" w:rsidRDefault="004C2659">
            <w:pPr>
              <w:pStyle w:val="SCCLsocParty"/>
            </w:pPr>
            <w:proofErr w:type="spellStart"/>
            <w:r>
              <w:t>Caiden</w:t>
            </w:r>
            <w:proofErr w:type="spellEnd"/>
            <w:r>
              <w:t xml:space="preserve"> Christopher Penny, an infant, by his Litigation Guardian, Vicki Penny and </w:t>
            </w:r>
          </w:p>
          <w:p w:rsidR="003F4885" w:rsidRDefault="004C2659">
            <w:pPr>
              <w:pStyle w:val="SCCLsocParty"/>
            </w:pPr>
            <w:r>
              <w:t>Vicki Penny</w:t>
            </w:r>
            <w:r>
              <w:br/>
            </w:r>
          </w:p>
          <w:p w:rsidR="003F4885" w:rsidRDefault="004C265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3F4885" w:rsidRDefault="004C2659">
            <w:pPr>
              <w:pStyle w:val="SCCLsocPrefix"/>
            </w:pPr>
            <w:r>
              <w:t>ENTRE :</w:t>
            </w:r>
            <w:r>
              <w:br/>
            </w:r>
          </w:p>
          <w:p w:rsidR="003F4885" w:rsidRDefault="004C2659">
            <w:pPr>
              <w:pStyle w:val="SCCLsocParty"/>
            </w:pPr>
            <w:r>
              <w:t>David Thompson Health Region, a body corporate, carrying on business as the Red Deer Regional Hospital Centre</w:t>
            </w:r>
            <w:r>
              <w:br/>
            </w:r>
          </w:p>
          <w:p w:rsidR="003F4885" w:rsidRPr="004C2659" w:rsidRDefault="00A5345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4C2659" w:rsidRPr="004C2659">
              <w:rPr>
                <w:lang w:val="fr-CA"/>
              </w:rPr>
              <w:br/>
            </w:r>
          </w:p>
          <w:p w:rsidR="003F4885" w:rsidRPr="004C2659" w:rsidRDefault="004C2659">
            <w:pPr>
              <w:pStyle w:val="SCCLsocVersus"/>
              <w:rPr>
                <w:lang w:val="fr-CA"/>
              </w:rPr>
            </w:pPr>
            <w:r w:rsidRPr="004C2659">
              <w:rPr>
                <w:lang w:val="fr-CA"/>
              </w:rPr>
              <w:t>- et -</w:t>
            </w:r>
            <w:r w:rsidRPr="004C2659">
              <w:rPr>
                <w:lang w:val="fr-CA"/>
              </w:rPr>
              <w:br/>
            </w:r>
          </w:p>
          <w:p w:rsidR="004C2659" w:rsidRDefault="004C2659">
            <w:pPr>
              <w:pStyle w:val="SCCLsocParty"/>
              <w:rPr>
                <w:lang w:val="fr-CA"/>
              </w:rPr>
            </w:pPr>
            <w:proofErr w:type="spellStart"/>
            <w:r w:rsidRPr="004C2659">
              <w:rPr>
                <w:lang w:val="fr-CA"/>
              </w:rPr>
              <w:t>Caiden</w:t>
            </w:r>
            <w:proofErr w:type="spellEnd"/>
            <w:r w:rsidRPr="004C2659">
              <w:rPr>
                <w:lang w:val="fr-CA"/>
              </w:rPr>
              <w:t xml:space="preserve"> Christopher Penny, un mineur, par sa tu</w:t>
            </w:r>
            <w:r>
              <w:rPr>
                <w:lang w:val="fr-CA"/>
              </w:rPr>
              <w:t>trice à l’instance, Vicki Penny et</w:t>
            </w:r>
            <w:r w:rsidRPr="004C2659">
              <w:rPr>
                <w:lang w:val="fr-CA"/>
              </w:rPr>
              <w:t xml:space="preserve"> </w:t>
            </w:r>
          </w:p>
          <w:p w:rsidR="003F4885" w:rsidRPr="004C2659" w:rsidRDefault="004C2659">
            <w:pPr>
              <w:pStyle w:val="SCCLsocParty"/>
              <w:rPr>
                <w:lang w:val="fr-CA"/>
              </w:rPr>
            </w:pPr>
            <w:r w:rsidRPr="004C2659">
              <w:rPr>
                <w:lang w:val="fr-CA"/>
              </w:rPr>
              <w:t>Vicki Penny</w:t>
            </w:r>
            <w:r w:rsidRPr="004C2659">
              <w:rPr>
                <w:lang w:val="fr-CA"/>
              </w:rPr>
              <w:br/>
            </w:r>
          </w:p>
          <w:p w:rsidR="003F4885" w:rsidRPr="004C2659" w:rsidRDefault="004C265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4C2659">
              <w:rPr>
                <w:lang w:val="fr-CA"/>
              </w:rPr>
              <w:t>s</w:t>
            </w:r>
            <w:r w:rsidRPr="004C2659">
              <w:rPr>
                <w:lang w:val="fr-CA"/>
              </w:rPr>
              <w:br/>
            </w:r>
          </w:p>
          <w:p w:rsidR="003F4885" w:rsidRPr="004C2659" w:rsidRDefault="004C2659">
            <w:pPr>
              <w:pStyle w:val="SCCLsocSubfileSeparator"/>
              <w:rPr>
                <w:lang w:val="fr-CA"/>
              </w:rPr>
            </w:pPr>
            <w:r w:rsidRPr="004C2659">
              <w:rPr>
                <w:lang w:val="fr-CA"/>
              </w:rPr>
              <w:t>ET ENTRE :</w:t>
            </w:r>
            <w:r w:rsidRPr="004C2659">
              <w:rPr>
                <w:lang w:val="fr-CA"/>
              </w:rPr>
              <w:br/>
            </w:r>
          </w:p>
          <w:p w:rsidR="003F4885" w:rsidRDefault="00A5345E">
            <w:pPr>
              <w:pStyle w:val="SCCLsocParty"/>
            </w:pPr>
            <w:r>
              <w:t xml:space="preserve">Peter J. </w:t>
            </w:r>
            <w:proofErr w:type="spellStart"/>
            <w:r>
              <w:t>Bouch</w:t>
            </w:r>
            <w:proofErr w:type="spellEnd"/>
            <w:r>
              <w:t>, Wil</w:t>
            </w:r>
            <w:r w:rsidR="004C2659">
              <w:t xml:space="preserve">liam R. Young, Jared </w:t>
            </w:r>
            <w:proofErr w:type="spellStart"/>
            <w:r w:rsidR="004C2659">
              <w:t>Yeung</w:t>
            </w:r>
            <w:proofErr w:type="spellEnd"/>
            <w:r w:rsidR="004C2659">
              <w:t xml:space="preserve"> et Richard Moffatt</w:t>
            </w:r>
            <w:r w:rsidR="004C2659">
              <w:br/>
            </w:r>
          </w:p>
          <w:p w:rsidR="003F4885" w:rsidRPr="004C2659" w:rsidRDefault="004C265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4C2659">
              <w:rPr>
                <w:lang w:val="fr-CA"/>
              </w:rPr>
              <w:t>s</w:t>
            </w:r>
            <w:r w:rsidRPr="004C2659">
              <w:rPr>
                <w:lang w:val="fr-CA"/>
              </w:rPr>
              <w:br/>
            </w:r>
          </w:p>
          <w:p w:rsidR="003F4885" w:rsidRDefault="004C2659">
            <w:pPr>
              <w:pStyle w:val="SCCLsocVersus"/>
              <w:rPr>
                <w:lang w:val="fr-CA"/>
              </w:rPr>
            </w:pPr>
            <w:r w:rsidRPr="004C2659">
              <w:rPr>
                <w:lang w:val="fr-CA"/>
              </w:rPr>
              <w:t>- et -</w:t>
            </w:r>
            <w:r w:rsidRPr="004C2659">
              <w:rPr>
                <w:lang w:val="fr-CA"/>
              </w:rPr>
              <w:br/>
            </w:r>
          </w:p>
          <w:p w:rsidR="009966C8" w:rsidRDefault="009966C8" w:rsidP="009966C8">
            <w:pPr>
              <w:rPr>
                <w:lang w:val="fr-CA"/>
              </w:rPr>
            </w:pPr>
          </w:p>
          <w:p w:rsidR="009966C8" w:rsidRPr="009966C8" w:rsidRDefault="009966C8" w:rsidP="009966C8">
            <w:pPr>
              <w:rPr>
                <w:lang w:val="fr-CA"/>
              </w:rPr>
            </w:pPr>
          </w:p>
          <w:p w:rsidR="004C2659" w:rsidRDefault="004C2659">
            <w:pPr>
              <w:pStyle w:val="SCCLsocParty"/>
              <w:rPr>
                <w:lang w:val="fr-CA"/>
              </w:rPr>
            </w:pPr>
            <w:proofErr w:type="spellStart"/>
            <w:r w:rsidRPr="004C2659">
              <w:rPr>
                <w:lang w:val="fr-CA"/>
              </w:rPr>
              <w:t>Caiden</w:t>
            </w:r>
            <w:proofErr w:type="spellEnd"/>
            <w:r w:rsidRPr="004C2659">
              <w:rPr>
                <w:lang w:val="fr-CA"/>
              </w:rPr>
              <w:t xml:space="preserve"> Christopher Penny, un mineur, par sa tut</w:t>
            </w:r>
            <w:r>
              <w:rPr>
                <w:lang w:val="fr-CA"/>
              </w:rPr>
              <w:t>rice à l’instance, Vicki Penny et</w:t>
            </w:r>
          </w:p>
          <w:p w:rsidR="003F4885" w:rsidRPr="004C2659" w:rsidRDefault="004C2659">
            <w:pPr>
              <w:pStyle w:val="SCCLsocParty"/>
              <w:rPr>
                <w:lang w:val="fr-CA"/>
              </w:rPr>
            </w:pPr>
            <w:r w:rsidRPr="004C2659">
              <w:rPr>
                <w:lang w:val="fr-CA"/>
              </w:rPr>
              <w:t>Vicki Penny</w:t>
            </w:r>
            <w:r w:rsidRPr="004C2659">
              <w:rPr>
                <w:lang w:val="fr-CA"/>
              </w:rPr>
              <w:br/>
            </w:r>
          </w:p>
          <w:p w:rsidR="003F4885" w:rsidRDefault="004C2659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9966C8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4C2659" w:rsidP="00A5345E">
            <w:pPr>
              <w:jc w:val="both"/>
            </w:pPr>
            <w:r>
              <w:t>The motion</w:t>
            </w:r>
            <w:r w:rsidR="00A5345E">
              <w:t>s</w:t>
            </w:r>
            <w:r>
              <w:t xml:space="preserve"> for an extension of time to serve and file the motion</w:t>
            </w:r>
            <w:r w:rsidR="00A5345E">
              <w:t>s</w:t>
            </w:r>
            <w:r>
              <w:t xml:space="preserve"> for reconsideration </w:t>
            </w:r>
            <w:r w:rsidR="00A5345E">
              <w:t>are</w:t>
            </w:r>
            <w:r>
              <w:t xml:space="preserve"> granted. </w:t>
            </w:r>
            <w:r w:rsidR="004E293C" w:rsidRPr="004E293C">
              <w:t>The motion</w:t>
            </w:r>
            <w:r w:rsidR="00A5345E">
              <w:t>s</w:t>
            </w:r>
            <w:r w:rsidR="004E293C" w:rsidRPr="004E293C">
              <w:t xml:space="preserve"> for reconsideration of the application</w:t>
            </w:r>
            <w:r w:rsidR="00A5345E">
              <w:t>s</w:t>
            </w:r>
            <w:r w:rsidR="004E293C" w:rsidRPr="004E293C">
              <w:t xml:space="preserve"> for leave to appeal dismissed </w:t>
            </w:r>
            <w:r w:rsidR="004E293C">
              <w:t>March 25, 2010</w:t>
            </w:r>
            <w:r w:rsidR="00A5345E">
              <w:t xml:space="preserve">, are </w:t>
            </w:r>
            <w:r>
              <w:t>dismissed with costs.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A5345E" w:rsidP="00A5345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Les</w:t>
            </w:r>
            <w:r w:rsidR="004C2659">
              <w:rPr>
                <w:lang w:val="fr-CA"/>
              </w:rPr>
              <w:t xml:space="preserve"> requête</w:t>
            </w:r>
            <w:r>
              <w:rPr>
                <w:lang w:val="fr-CA"/>
              </w:rPr>
              <w:t>s</w:t>
            </w:r>
            <w:r w:rsidR="004C2659">
              <w:rPr>
                <w:lang w:val="fr-CA"/>
              </w:rPr>
              <w:t xml:space="preserve"> en prorogation du délai de signification et de dépôt de</w:t>
            </w:r>
            <w:r>
              <w:rPr>
                <w:lang w:val="fr-CA"/>
              </w:rPr>
              <w:t>s</w:t>
            </w:r>
            <w:r w:rsidR="004C2659">
              <w:rPr>
                <w:lang w:val="fr-CA"/>
              </w:rPr>
              <w:t xml:space="preserve"> </w:t>
            </w:r>
            <w:r>
              <w:rPr>
                <w:lang w:val="fr-CA"/>
              </w:rPr>
              <w:t>requêtes en réexamen sont</w:t>
            </w:r>
            <w:r w:rsidR="004C2659">
              <w:rPr>
                <w:lang w:val="fr-CA"/>
              </w:rPr>
              <w:t xml:space="preserve"> accordée</w:t>
            </w:r>
            <w:r>
              <w:rPr>
                <w:lang w:val="fr-CA"/>
              </w:rPr>
              <w:t>s</w:t>
            </w:r>
            <w:r w:rsidR="004C2659">
              <w:rPr>
                <w:lang w:val="fr-CA"/>
              </w:rPr>
              <w:t xml:space="preserve">. </w:t>
            </w:r>
            <w:r>
              <w:rPr>
                <w:lang w:val="fr-CA"/>
              </w:rPr>
              <w:t>Les</w:t>
            </w:r>
            <w:r w:rsidR="004E293C" w:rsidRPr="004E293C">
              <w:rPr>
                <w:lang w:val="fr-CA"/>
              </w:rPr>
              <w:t xml:space="preserve"> </w:t>
            </w:r>
            <w:r>
              <w:rPr>
                <w:lang w:val="fr-CA"/>
              </w:rPr>
              <w:t>requêtes en</w:t>
            </w:r>
            <w:r w:rsidR="004E293C" w:rsidRPr="004E293C">
              <w:rPr>
                <w:lang w:val="fr-CA"/>
              </w:rPr>
              <w:t xml:space="preserve"> réexamen de</w:t>
            </w:r>
            <w:r>
              <w:rPr>
                <w:lang w:val="fr-CA"/>
              </w:rPr>
              <w:t>s</w:t>
            </w:r>
            <w:r w:rsidR="004E293C" w:rsidRPr="004E293C">
              <w:rPr>
                <w:lang w:val="fr-CA"/>
              </w:rPr>
              <w:t xml:space="preserve"> demande</w:t>
            </w:r>
            <w:r>
              <w:rPr>
                <w:lang w:val="fr-CA"/>
              </w:rPr>
              <w:t>s</w:t>
            </w:r>
            <w:r w:rsidR="004E293C" w:rsidRPr="004E293C">
              <w:rPr>
                <w:lang w:val="fr-CA"/>
              </w:rPr>
              <w:t xml:space="preserve"> d’autorisation d’appel rejetée</w:t>
            </w:r>
            <w:r>
              <w:rPr>
                <w:lang w:val="fr-CA"/>
              </w:rPr>
              <w:t>s</w:t>
            </w:r>
            <w:r w:rsidR="004E293C" w:rsidRPr="004E293C">
              <w:rPr>
                <w:lang w:val="fr-CA"/>
              </w:rPr>
              <w:t xml:space="preserve"> le </w:t>
            </w:r>
            <w:r w:rsidR="004E293C" w:rsidRPr="004C2659">
              <w:rPr>
                <w:lang w:val="fr-CA"/>
              </w:rPr>
              <w:t>25 mars 2010</w:t>
            </w:r>
            <w:r w:rsidR="004E293C" w:rsidRPr="004E293C">
              <w:rPr>
                <w:lang w:val="fr-CA"/>
              </w:rPr>
              <w:t xml:space="preserve">, </w:t>
            </w:r>
            <w:r>
              <w:rPr>
                <w:lang w:val="fr-CA"/>
              </w:rPr>
              <w:t xml:space="preserve">sont </w:t>
            </w:r>
            <w:r w:rsidR="004C2659">
              <w:rPr>
                <w:lang w:val="fr-CA"/>
              </w:rPr>
              <w:t>rejetée</w:t>
            </w:r>
            <w:r>
              <w:rPr>
                <w:lang w:val="fr-CA"/>
              </w:rPr>
              <w:t>s</w:t>
            </w:r>
            <w:r w:rsidR="004C2659">
              <w:rPr>
                <w:lang w:val="fr-CA"/>
              </w:rPr>
              <w:t xml:space="preserve"> avec dépens.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8A153F" w:rsidRDefault="003A37CF" w:rsidP="00417FB7">
      <w:pPr>
        <w:jc w:val="center"/>
        <w:rPr>
          <w:lang w:val="fr-CA"/>
        </w:rPr>
      </w:pPr>
      <w:r w:rsidRPr="008A153F">
        <w:rPr>
          <w:lang w:val="fr-CA"/>
        </w:rPr>
        <w:t>C.J.C.</w:t>
      </w:r>
    </w:p>
    <w:p w:rsidR="000B26B1" w:rsidRPr="000919B4" w:rsidRDefault="003A37CF" w:rsidP="004C2659">
      <w:pPr>
        <w:jc w:val="center"/>
        <w:rPr>
          <w:lang w:val="fr-CA"/>
        </w:rPr>
      </w:pPr>
      <w:r w:rsidRPr="008A153F">
        <w:rPr>
          <w:lang w:val="fr-CA"/>
        </w:rPr>
        <w:t>J.C.C.</w:t>
      </w:r>
      <w:r w:rsidR="004C2659" w:rsidRPr="000919B4">
        <w:rPr>
          <w:lang w:val="fr-CA"/>
        </w:rPr>
        <w:t xml:space="preserve"> </w:t>
      </w:r>
    </w:p>
    <w:sectPr w:rsidR="000B26B1" w:rsidRPr="000919B4" w:rsidSect="000B26B1">
      <w:headerReference w:type="default" r:id="rId8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C7E" w:rsidRDefault="00357C7E">
      <w:r>
        <w:separator/>
      </w:r>
    </w:p>
  </w:endnote>
  <w:endnote w:type="continuationSeparator" w:id="0">
    <w:p w:rsidR="00357C7E" w:rsidRDefault="0035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C7E" w:rsidRDefault="00357C7E">
      <w:r>
        <w:separator/>
      </w:r>
    </w:p>
  </w:footnote>
  <w:footnote w:type="continuationSeparator" w:id="0">
    <w:p w:rsidR="00357C7E" w:rsidRDefault="00357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74C" w:rsidRDefault="007B174C" w:rsidP="007B174C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015C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015C1" w:rsidRPr="00417FB7">
      <w:rPr>
        <w:szCs w:val="24"/>
      </w:rPr>
      <w:fldChar w:fldCharType="separate"/>
    </w:r>
    <w:r w:rsidR="008C756E">
      <w:rPr>
        <w:noProof/>
        <w:szCs w:val="24"/>
      </w:rPr>
      <w:t>2</w:t>
    </w:r>
    <w:r w:rsidR="008015C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7B174C" w:rsidRDefault="007B174C" w:rsidP="007B174C">
    <w:pPr>
      <w:rPr>
        <w:szCs w:val="24"/>
      </w:rPr>
    </w:pPr>
  </w:p>
  <w:p w:rsidR="007B174C" w:rsidRDefault="007B174C" w:rsidP="007B174C">
    <w:pPr>
      <w:rPr>
        <w:szCs w:val="24"/>
      </w:rPr>
    </w:pPr>
  </w:p>
  <w:p w:rsidR="007B174C" w:rsidRDefault="007B174C" w:rsidP="007B174C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33345</w:t>
    </w:r>
    <w:r>
      <w:rPr>
        <w:szCs w:val="24"/>
      </w:rPr>
      <w:t>     </w:t>
    </w:r>
  </w:p>
  <w:p w:rsidR="007B174C" w:rsidRDefault="007B174C" w:rsidP="007B174C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701B"/>
    <w:rsid w:val="0004338D"/>
    <w:rsid w:val="00057FAF"/>
    <w:rsid w:val="000919B4"/>
    <w:rsid w:val="000B26B1"/>
    <w:rsid w:val="000B76FF"/>
    <w:rsid w:val="000D7521"/>
    <w:rsid w:val="000E4CCE"/>
    <w:rsid w:val="00136B57"/>
    <w:rsid w:val="00185A94"/>
    <w:rsid w:val="001B5F3A"/>
    <w:rsid w:val="001D0116"/>
    <w:rsid w:val="001D4323"/>
    <w:rsid w:val="00203642"/>
    <w:rsid w:val="002B5FA6"/>
    <w:rsid w:val="0031097F"/>
    <w:rsid w:val="0031165C"/>
    <w:rsid w:val="00333500"/>
    <w:rsid w:val="00357C7E"/>
    <w:rsid w:val="00374E7D"/>
    <w:rsid w:val="00375294"/>
    <w:rsid w:val="00382FEC"/>
    <w:rsid w:val="00385A90"/>
    <w:rsid w:val="003A37CF"/>
    <w:rsid w:val="003B1F3D"/>
    <w:rsid w:val="003F4885"/>
    <w:rsid w:val="00414694"/>
    <w:rsid w:val="00417FB7"/>
    <w:rsid w:val="004943CF"/>
    <w:rsid w:val="004956DA"/>
    <w:rsid w:val="004C2659"/>
    <w:rsid w:val="004E293C"/>
    <w:rsid w:val="00563E2C"/>
    <w:rsid w:val="00587869"/>
    <w:rsid w:val="005F4FEA"/>
    <w:rsid w:val="00614908"/>
    <w:rsid w:val="00650109"/>
    <w:rsid w:val="006C43F8"/>
    <w:rsid w:val="00701109"/>
    <w:rsid w:val="007372EA"/>
    <w:rsid w:val="0079129C"/>
    <w:rsid w:val="007A54CC"/>
    <w:rsid w:val="007B174C"/>
    <w:rsid w:val="008015C1"/>
    <w:rsid w:val="00816B78"/>
    <w:rsid w:val="00824412"/>
    <w:rsid w:val="008262A3"/>
    <w:rsid w:val="00830BBE"/>
    <w:rsid w:val="0086042A"/>
    <w:rsid w:val="008813BC"/>
    <w:rsid w:val="008A153F"/>
    <w:rsid w:val="008C756E"/>
    <w:rsid w:val="00951EF6"/>
    <w:rsid w:val="0096638C"/>
    <w:rsid w:val="00971A08"/>
    <w:rsid w:val="00986F8B"/>
    <w:rsid w:val="009966C8"/>
    <w:rsid w:val="009D45DF"/>
    <w:rsid w:val="009E0F71"/>
    <w:rsid w:val="009E7A46"/>
    <w:rsid w:val="009F436C"/>
    <w:rsid w:val="00A03153"/>
    <w:rsid w:val="00A103E3"/>
    <w:rsid w:val="00A5345E"/>
    <w:rsid w:val="00AB5E22"/>
    <w:rsid w:val="00AE2077"/>
    <w:rsid w:val="00B408F8"/>
    <w:rsid w:val="00B5078E"/>
    <w:rsid w:val="00B60EDC"/>
    <w:rsid w:val="00BF6BE0"/>
    <w:rsid w:val="00BF7644"/>
    <w:rsid w:val="00C2612E"/>
    <w:rsid w:val="00C45012"/>
    <w:rsid w:val="00C81341"/>
    <w:rsid w:val="00D42339"/>
    <w:rsid w:val="00D61AC2"/>
    <w:rsid w:val="00DF4963"/>
    <w:rsid w:val="00E12A51"/>
    <w:rsid w:val="00E777AD"/>
    <w:rsid w:val="00EA4B61"/>
    <w:rsid w:val="00F06BF6"/>
    <w:rsid w:val="00F1759D"/>
    <w:rsid w:val="00F40FBF"/>
    <w:rsid w:val="00F47372"/>
    <w:rsid w:val="00F5034C"/>
    <w:rsid w:val="00F70D4F"/>
    <w:rsid w:val="00F76E97"/>
    <w:rsid w:val="00F84E07"/>
    <w:rsid w:val="00FA3C7B"/>
    <w:rsid w:val="00FA70F1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EC045-2C93-4150-AE86-99DB2320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2010-11-24T15:01:00Z</dcterms:created>
  <dcterms:modified xsi:type="dcterms:W3CDTF">2010-12-06T13:53:00Z</dcterms:modified>
</cp:coreProperties>
</file>