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35B1D">
            <w:r>
              <w:t>Ju</w:t>
            </w:r>
            <w:r w:rsidR="00D35B1D">
              <w:t>ly 19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35B1D">
            <w:pPr>
              <w:rPr>
                <w:lang w:val="en-US"/>
              </w:rPr>
            </w:pPr>
            <w:r>
              <w:t xml:space="preserve">Le </w:t>
            </w:r>
            <w:r w:rsidR="00D35B1D">
              <w:t xml:space="preserve">19 </w:t>
            </w:r>
            <w:proofErr w:type="spellStart"/>
            <w:r w:rsidR="00D35B1D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354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5B1D">
              <w:rPr>
                <w:lang w:val="fr-CA"/>
              </w:rPr>
              <w:t>Les juges LeBel, Abella et Cromwell</w:t>
            </w:r>
          </w:p>
        </w:tc>
      </w:tr>
      <w:tr w:rsidR="00C2612E" w:rsidRPr="00D73544" w:rsidTr="00F47372">
        <w:tc>
          <w:tcPr>
            <w:tcW w:w="2269" w:type="pct"/>
          </w:tcPr>
          <w:p w:rsidR="00C2612E" w:rsidRPr="00D35B1D" w:rsidRDefault="00C2612E" w:rsidP="008262A3">
            <w:pPr>
              <w:rPr>
                <w:lang w:val="fr-CA"/>
              </w:rPr>
            </w:pPr>
          </w:p>
          <w:p w:rsidR="00C2612E" w:rsidRPr="00D35B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35B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96E35" w:rsidRDefault="00641A8B">
            <w:pPr>
              <w:pStyle w:val="SCCLsocPrefix"/>
            </w:pPr>
            <w:r>
              <w:t>BETWEEN:</w:t>
            </w:r>
            <w:r>
              <w:br/>
            </w:r>
          </w:p>
          <w:p w:rsidR="00796E35" w:rsidRDefault="00641A8B">
            <w:pPr>
              <w:pStyle w:val="SCCLsocParty"/>
            </w:pPr>
            <w:r>
              <w:t xml:space="preserve">Nearctic Nickel Mines </w:t>
            </w:r>
            <w:r w:rsidR="00D35B1D">
              <w:t>Inc. and</w:t>
            </w:r>
            <w:r>
              <w:t xml:space="preserve"> Ungava Minerals Exploration Inc.</w:t>
            </w:r>
            <w:r>
              <w:br/>
            </w:r>
          </w:p>
          <w:p w:rsidR="00796E35" w:rsidRDefault="00641A8B">
            <w:pPr>
              <w:pStyle w:val="SCCLsocPartyRole"/>
            </w:pPr>
            <w:r>
              <w:t>Applicants</w:t>
            </w:r>
            <w:r>
              <w:br/>
            </w:r>
          </w:p>
          <w:p w:rsidR="00796E35" w:rsidRDefault="00641A8B">
            <w:pPr>
              <w:pStyle w:val="SCCLsocVersus"/>
            </w:pPr>
            <w:r>
              <w:t>- and -</w:t>
            </w:r>
            <w:r>
              <w:br/>
            </w:r>
          </w:p>
          <w:p w:rsidR="00796E35" w:rsidRDefault="00641A8B">
            <w:pPr>
              <w:pStyle w:val="SCCLsocParty"/>
            </w:pPr>
            <w:r>
              <w:t>Canadian Royalties Inc.</w:t>
            </w:r>
            <w:r>
              <w:br/>
            </w:r>
          </w:p>
          <w:p w:rsidR="00796E35" w:rsidRDefault="00641A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96E35" w:rsidRPr="00D73544" w:rsidRDefault="00641A8B">
            <w:pPr>
              <w:pStyle w:val="SCCLsocPrefix"/>
              <w:rPr>
                <w:lang w:val="fr-CA"/>
              </w:rPr>
            </w:pPr>
            <w:r w:rsidRPr="00D73544">
              <w:rPr>
                <w:lang w:val="fr-CA"/>
              </w:rPr>
              <w:t>ENTRE :</w:t>
            </w:r>
            <w:r w:rsidRPr="00D73544">
              <w:rPr>
                <w:lang w:val="fr-CA"/>
              </w:rPr>
              <w:br/>
            </w:r>
          </w:p>
          <w:p w:rsidR="00796E35" w:rsidRPr="00D35B1D" w:rsidRDefault="00D35B1D">
            <w:pPr>
              <w:pStyle w:val="SCCLsocParty"/>
              <w:rPr>
                <w:lang w:val="fr-CA"/>
              </w:rPr>
            </w:pPr>
            <w:r w:rsidRPr="00D35B1D">
              <w:rPr>
                <w:lang w:val="fr-CA"/>
              </w:rPr>
              <w:t xml:space="preserve">Mines de nickel </w:t>
            </w:r>
            <w:proofErr w:type="spellStart"/>
            <w:r w:rsidRPr="00D35B1D">
              <w:rPr>
                <w:lang w:val="fr-CA"/>
              </w:rPr>
              <w:t>nearctic</w:t>
            </w:r>
            <w:proofErr w:type="spellEnd"/>
            <w:r w:rsidRPr="00D35B1D">
              <w:rPr>
                <w:lang w:val="fr-CA"/>
              </w:rPr>
              <w:t xml:space="preserve"> </w:t>
            </w:r>
            <w:proofErr w:type="spellStart"/>
            <w:r w:rsidRPr="00D35B1D">
              <w:rPr>
                <w:lang w:val="fr-CA"/>
              </w:rPr>
              <w:t>inc.</w:t>
            </w:r>
            <w:proofErr w:type="spellEnd"/>
            <w:r w:rsidRPr="00D35B1D">
              <w:rPr>
                <w:lang w:val="fr-CA"/>
              </w:rPr>
              <w:t xml:space="preserve"> e</w:t>
            </w:r>
            <w:r>
              <w:rPr>
                <w:lang w:val="fr-CA"/>
              </w:rPr>
              <w:t>t</w:t>
            </w:r>
            <w:r w:rsidR="00641A8B" w:rsidRPr="00D35B1D">
              <w:rPr>
                <w:lang w:val="fr-CA"/>
              </w:rPr>
              <w:t xml:space="preserve"> Exploration minérale Ungava </w:t>
            </w:r>
            <w:proofErr w:type="spellStart"/>
            <w:r w:rsidR="00641A8B" w:rsidRPr="00D35B1D">
              <w:rPr>
                <w:lang w:val="fr-CA"/>
              </w:rPr>
              <w:t>inc.</w:t>
            </w:r>
            <w:proofErr w:type="spellEnd"/>
            <w:r w:rsidR="00641A8B" w:rsidRPr="00D35B1D">
              <w:rPr>
                <w:lang w:val="fr-CA"/>
              </w:rPr>
              <w:br/>
            </w:r>
          </w:p>
          <w:p w:rsidR="00796E35" w:rsidRPr="00D73544" w:rsidRDefault="00641A8B">
            <w:pPr>
              <w:pStyle w:val="SCCLsocPartyRole"/>
              <w:rPr>
                <w:lang w:val="fr-CA"/>
              </w:rPr>
            </w:pPr>
            <w:r w:rsidRPr="00D73544">
              <w:rPr>
                <w:lang w:val="fr-CA"/>
              </w:rPr>
              <w:t>Demanderesses</w:t>
            </w:r>
            <w:r w:rsidRPr="00D73544">
              <w:rPr>
                <w:lang w:val="fr-CA"/>
              </w:rPr>
              <w:br/>
            </w:r>
          </w:p>
          <w:p w:rsidR="00796E35" w:rsidRPr="00D73544" w:rsidRDefault="00641A8B">
            <w:pPr>
              <w:pStyle w:val="SCCLsocVersus"/>
              <w:rPr>
                <w:lang w:val="fr-CA"/>
              </w:rPr>
            </w:pPr>
            <w:r w:rsidRPr="00D73544">
              <w:rPr>
                <w:lang w:val="fr-CA"/>
              </w:rPr>
              <w:t>- et -</w:t>
            </w:r>
            <w:r w:rsidRPr="00D73544">
              <w:rPr>
                <w:lang w:val="fr-CA"/>
              </w:rPr>
              <w:br/>
            </w:r>
          </w:p>
          <w:p w:rsidR="00796E35" w:rsidRPr="00D73544" w:rsidRDefault="00641A8B">
            <w:pPr>
              <w:pStyle w:val="SCCLsocParty"/>
              <w:rPr>
                <w:lang w:val="fr-CA"/>
              </w:rPr>
            </w:pPr>
            <w:r w:rsidRPr="00D73544">
              <w:rPr>
                <w:lang w:val="fr-CA"/>
              </w:rPr>
              <w:t>Canadian Royalties Inc.</w:t>
            </w:r>
            <w:r w:rsidRPr="00D73544">
              <w:rPr>
                <w:lang w:val="fr-CA"/>
              </w:rPr>
              <w:br/>
            </w:r>
          </w:p>
          <w:p w:rsidR="00796E35" w:rsidRDefault="00641A8B" w:rsidP="00D35B1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7354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71AE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D71AE7">
              <w:t>500-09-021110-101</w:t>
            </w:r>
            <w:r w:rsidR="00D71AE7" w:rsidRPr="006E7BAE">
              <w:t>,</w:t>
            </w:r>
            <w:r w:rsidR="00D71AE7">
              <w:t xml:space="preserve"> </w:t>
            </w:r>
            <w:r>
              <w:t xml:space="preserve">2012 QCCA 385, </w:t>
            </w:r>
            <w:r w:rsidRPr="006E7BAE">
              <w:t xml:space="preserve">dated </w:t>
            </w:r>
            <w:r>
              <w:t>February 29, 2012</w:t>
            </w:r>
            <w:r w:rsidR="00D71AE7">
              <w:t>,</w:t>
            </w:r>
            <w:r w:rsidRPr="006E7BAE">
              <w:t xml:space="preserve"> is </w:t>
            </w:r>
            <w:r w:rsidR="00D71AE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71A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5B1D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D71AE7" w:rsidRPr="00D35B1D">
              <w:rPr>
                <w:lang w:val="fr-CA"/>
              </w:rPr>
              <w:t>500-09-021110-101</w:t>
            </w:r>
            <w:r w:rsidR="00D71AE7" w:rsidRPr="006E7BAE">
              <w:rPr>
                <w:lang w:val="fr-CA"/>
              </w:rPr>
              <w:t xml:space="preserve">, </w:t>
            </w:r>
            <w:r w:rsidRPr="00D35B1D">
              <w:rPr>
                <w:lang w:val="fr-CA"/>
              </w:rPr>
              <w:t xml:space="preserve">2012 QCCA 385,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5B1D">
              <w:rPr>
                <w:lang w:val="fr-CA"/>
              </w:rPr>
              <w:t>29 février 2012</w:t>
            </w:r>
            <w:r w:rsidR="00D71AE7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71AE7" w:rsidRDefault="00D71AE7" w:rsidP="00417FB7">
      <w:pPr>
        <w:jc w:val="center"/>
        <w:rPr>
          <w:lang w:val="fr-CA"/>
        </w:rPr>
      </w:pPr>
    </w:p>
    <w:p w:rsidR="00D71AE7" w:rsidRPr="00D83B8C" w:rsidRDefault="00D71AE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71AE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71AE7" w:rsidRPr="00D83B8C">
        <w:rPr>
          <w:lang w:val="fr-CA"/>
        </w:rPr>
        <w:t xml:space="preserve"> </w:t>
      </w:r>
    </w:p>
    <w:sectPr w:rsidR="003A37CF" w:rsidRPr="00D83B8C" w:rsidSect="00D71AE7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0D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0D11" w:rsidRPr="00417FB7">
      <w:rPr>
        <w:szCs w:val="24"/>
      </w:rPr>
      <w:fldChar w:fldCharType="separate"/>
    </w:r>
    <w:r w:rsidR="00D71AE7">
      <w:rPr>
        <w:noProof/>
        <w:szCs w:val="24"/>
      </w:rPr>
      <w:t>4</w:t>
    </w:r>
    <w:r w:rsidR="00D10D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41A8B"/>
    <w:rsid w:val="00650109"/>
    <w:rsid w:val="006E7BAE"/>
    <w:rsid w:val="00701109"/>
    <w:rsid w:val="007372EA"/>
    <w:rsid w:val="0079129C"/>
    <w:rsid w:val="007917FE"/>
    <w:rsid w:val="00796E35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0D11"/>
    <w:rsid w:val="00D35B1D"/>
    <w:rsid w:val="00D42339"/>
    <w:rsid w:val="00D61AC2"/>
    <w:rsid w:val="00D71AE7"/>
    <w:rsid w:val="00D73544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DFF6-A9AB-4A9A-8F29-9B7643B2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2012-06-14T19:28:00Z</dcterms:created>
  <dcterms:modified xsi:type="dcterms:W3CDTF">2012-07-23T14:51:00Z</dcterms:modified>
</cp:coreProperties>
</file>