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34611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C6119" w:rsidP="004C6119">
            <w:r>
              <w:t>May 10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C6119">
            <w:pPr>
              <w:rPr>
                <w:lang w:val="en-US"/>
              </w:rPr>
            </w:pPr>
            <w:r>
              <w:t xml:space="preserve">Le </w:t>
            </w:r>
            <w:r w:rsidR="004C6119">
              <w:t xml:space="preserve">10 mai </w:t>
            </w:r>
            <w:r>
              <w:t>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0050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C6119">
              <w:rPr>
                <w:lang w:val="fr-CA"/>
              </w:rPr>
              <w:t>Les juges Deschamps, Fish et Karakatsanis</w:t>
            </w:r>
          </w:p>
        </w:tc>
      </w:tr>
      <w:tr w:rsidR="00C2612E" w:rsidRPr="00900503" w:rsidTr="00F47372">
        <w:tc>
          <w:tcPr>
            <w:tcW w:w="2269" w:type="pct"/>
          </w:tcPr>
          <w:p w:rsidR="00C2612E" w:rsidRPr="004C611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C611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00503" w:rsidTr="00F47372">
        <w:tc>
          <w:tcPr>
            <w:tcW w:w="2269" w:type="pct"/>
            <w:vAlign w:val="center"/>
          </w:tcPr>
          <w:p w:rsidR="00915009" w:rsidRDefault="004C6119">
            <w:pPr>
              <w:pStyle w:val="SCCLsocPrefix"/>
            </w:pPr>
            <w:r>
              <w:t>BETWEEN:</w:t>
            </w:r>
            <w:r>
              <w:br/>
            </w:r>
          </w:p>
          <w:p w:rsidR="00915009" w:rsidRDefault="004C6119">
            <w:pPr>
              <w:pStyle w:val="SCCLsocParty"/>
            </w:pPr>
            <w:r>
              <w:t>Jaswinder Sahota</w:t>
            </w:r>
            <w:r>
              <w:br/>
            </w:r>
          </w:p>
          <w:p w:rsidR="00915009" w:rsidRDefault="004C6119">
            <w:pPr>
              <w:pStyle w:val="SCCLsocPartyRole"/>
            </w:pPr>
            <w:r>
              <w:t>Applicant</w:t>
            </w:r>
            <w:r>
              <w:br/>
            </w:r>
          </w:p>
          <w:p w:rsidR="00915009" w:rsidRDefault="004C6119">
            <w:pPr>
              <w:pStyle w:val="SCCLsocVersus"/>
            </w:pPr>
            <w:r>
              <w:t>- and -</w:t>
            </w:r>
            <w:r>
              <w:br/>
            </w:r>
          </w:p>
          <w:p w:rsidR="00915009" w:rsidRDefault="004C6119">
            <w:pPr>
              <w:pStyle w:val="SCCLsocParty"/>
            </w:pPr>
            <w:r>
              <w:t>Her Majesty the Queen</w:t>
            </w:r>
            <w:r>
              <w:br/>
            </w:r>
          </w:p>
          <w:p w:rsidR="00915009" w:rsidRDefault="004C611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15009" w:rsidRPr="004C6119" w:rsidRDefault="004C6119">
            <w:pPr>
              <w:pStyle w:val="SCCLsocPrefix"/>
              <w:rPr>
                <w:lang w:val="fr-CA"/>
              </w:rPr>
            </w:pPr>
            <w:r w:rsidRPr="004C6119">
              <w:rPr>
                <w:lang w:val="fr-CA"/>
              </w:rPr>
              <w:t>ENTRE :</w:t>
            </w:r>
            <w:r w:rsidRPr="004C6119">
              <w:rPr>
                <w:lang w:val="fr-CA"/>
              </w:rPr>
              <w:br/>
            </w:r>
          </w:p>
          <w:p w:rsidR="00915009" w:rsidRPr="004C6119" w:rsidRDefault="004C6119">
            <w:pPr>
              <w:pStyle w:val="SCCLsocParty"/>
              <w:rPr>
                <w:lang w:val="fr-CA"/>
              </w:rPr>
            </w:pPr>
            <w:r w:rsidRPr="004C6119">
              <w:rPr>
                <w:lang w:val="fr-CA"/>
              </w:rPr>
              <w:t>Jaswinder Sahota</w:t>
            </w:r>
            <w:r w:rsidRPr="004C6119">
              <w:rPr>
                <w:lang w:val="fr-CA"/>
              </w:rPr>
              <w:br/>
            </w:r>
          </w:p>
          <w:p w:rsidR="00915009" w:rsidRPr="004C6119" w:rsidRDefault="004C6119">
            <w:pPr>
              <w:pStyle w:val="SCCLsocPartyRole"/>
              <w:rPr>
                <w:lang w:val="fr-CA"/>
              </w:rPr>
            </w:pPr>
            <w:r w:rsidRPr="004C6119">
              <w:rPr>
                <w:lang w:val="fr-CA"/>
              </w:rPr>
              <w:t>Demandeur</w:t>
            </w:r>
            <w:r w:rsidRPr="004C6119">
              <w:rPr>
                <w:lang w:val="fr-CA"/>
              </w:rPr>
              <w:br/>
            </w:r>
          </w:p>
          <w:p w:rsidR="00915009" w:rsidRPr="004C6119" w:rsidRDefault="004C6119">
            <w:pPr>
              <w:pStyle w:val="SCCLsocVersus"/>
              <w:rPr>
                <w:lang w:val="fr-CA"/>
              </w:rPr>
            </w:pPr>
            <w:r w:rsidRPr="004C6119">
              <w:rPr>
                <w:lang w:val="fr-CA"/>
              </w:rPr>
              <w:t>- et -</w:t>
            </w:r>
            <w:r w:rsidRPr="004C6119">
              <w:rPr>
                <w:lang w:val="fr-CA"/>
              </w:rPr>
              <w:br/>
            </w:r>
          </w:p>
          <w:p w:rsidR="00915009" w:rsidRPr="004C6119" w:rsidRDefault="004C6119">
            <w:pPr>
              <w:pStyle w:val="SCCLsocParty"/>
              <w:rPr>
                <w:lang w:val="fr-CA"/>
              </w:rPr>
            </w:pPr>
            <w:r w:rsidRPr="004C6119">
              <w:rPr>
                <w:lang w:val="fr-CA"/>
              </w:rPr>
              <w:t>Sa Majesté la Reine</w:t>
            </w:r>
            <w:r w:rsidRPr="004C6119">
              <w:rPr>
                <w:lang w:val="fr-CA"/>
              </w:rPr>
              <w:br/>
            </w:r>
          </w:p>
          <w:p w:rsidR="00915009" w:rsidRPr="008A56A5" w:rsidRDefault="004C6119" w:rsidP="004C6119">
            <w:pPr>
              <w:pStyle w:val="SCCLsocPartyRole"/>
              <w:rPr>
                <w:lang w:val="fr-CA"/>
              </w:rPr>
            </w:pPr>
            <w:r w:rsidRPr="008A56A5">
              <w:rPr>
                <w:lang w:val="fr-CA"/>
              </w:rPr>
              <w:t>Intimée</w:t>
            </w:r>
          </w:p>
        </w:tc>
      </w:tr>
      <w:tr w:rsidR="00824412" w:rsidRPr="00900503" w:rsidTr="00F47372">
        <w:tc>
          <w:tcPr>
            <w:tcW w:w="2269" w:type="pct"/>
            <w:vAlign w:val="center"/>
          </w:tcPr>
          <w:p w:rsidR="00824412" w:rsidRPr="008A56A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A56A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A56A5" w:rsidRDefault="00824412" w:rsidP="00B408F8">
            <w:pPr>
              <w:rPr>
                <w:lang w:val="fr-CA"/>
              </w:rPr>
            </w:pPr>
          </w:p>
        </w:tc>
      </w:tr>
      <w:tr w:rsidR="00824412" w:rsidRPr="0090050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A56A5" w:rsidP="008A56A5">
            <w:pPr>
              <w:jc w:val="both"/>
            </w:pPr>
            <w:r w:rsidRPr="00416BA2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900503">
              <w:t xml:space="preserve">C51908, </w:t>
            </w:r>
            <w:r>
              <w:t>2011 ONCA 679</w:t>
            </w:r>
            <w:r w:rsidR="00824412" w:rsidRPr="006E7BAE">
              <w:t xml:space="preserve">, dated </w:t>
            </w:r>
            <w:r w:rsidR="00824412">
              <w:t>October 28,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900503">
              <w:t xml:space="preserve">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8A56A5" w:rsidRDefault="008A56A5" w:rsidP="008A56A5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416BA2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C6119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900503" w:rsidRPr="00900503">
              <w:rPr>
                <w:lang w:val="fr-CA"/>
              </w:rPr>
              <w:t xml:space="preserve">C51908, </w:t>
            </w:r>
            <w:r>
              <w:rPr>
                <w:lang w:val="fr-CA"/>
              </w:rPr>
              <w:t>2011 ONCA 679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C6119">
              <w:rPr>
                <w:lang w:val="fr-CA"/>
              </w:rPr>
              <w:t>28 octobre 2011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</w:t>
            </w:r>
            <w:r w:rsidR="00095A66">
              <w:rPr>
                <w:lang w:val="fr-CA"/>
              </w:rPr>
              <w:t>e</w:t>
            </w:r>
            <w:r w:rsidR="00900503">
              <w:rPr>
                <w:lang w:val="fr-CA"/>
              </w:rPr>
              <w:t xml:space="preserve">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00503" w:rsidRDefault="00900503" w:rsidP="00417FB7">
      <w:pPr>
        <w:jc w:val="center"/>
        <w:rPr>
          <w:lang w:val="fr-CA"/>
        </w:rPr>
      </w:pPr>
    </w:p>
    <w:p w:rsidR="00900503" w:rsidRDefault="00900503" w:rsidP="00417FB7">
      <w:pPr>
        <w:jc w:val="center"/>
        <w:rPr>
          <w:lang w:val="fr-CA"/>
        </w:rPr>
      </w:pPr>
    </w:p>
    <w:p w:rsidR="00900503" w:rsidRDefault="00900503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C611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D157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D157D" w:rsidRPr="00417FB7">
      <w:rPr>
        <w:szCs w:val="24"/>
      </w:rPr>
      <w:fldChar w:fldCharType="separate"/>
    </w:r>
    <w:r w:rsidR="00900503">
      <w:rPr>
        <w:noProof/>
        <w:szCs w:val="24"/>
      </w:rPr>
      <w:t>2</w:t>
    </w:r>
    <w:r w:rsidR="000D157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34611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5A66"/>
    <w:rsid w:val="000B4AA7"/>
    <w:rsid w:val="000B76FF"/>
    <w:rsid w:val="000D157D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5381"/>
    <w:rsid w:val="00414694"/>
    <w:rsid w:val="00417FB7"/>
    <w:rsid w:val="0042783F"/>
    <w:rsid w:val="004943CF"/>
    <w:rsid w:val="004956DA"/>
    <w:rsid w:val="004C6119"/>
    <w:rsid w:val="004D4658"/>
    <w:rsid w:val="00502407"/>
    <w:rsid w:val="00563E2C"/>
    <w:rsid w:val="00587869"/>
    <w:rsid w:val="005C7635"/>
    <w:rsid w:val="00612913"/>
    <w:rsid w:val="00614908"/>
    <w:rsid w:val="00650109"/>
    <w:rsid w:val="006E7BAE"/>
    <w:rsid w:val="00701109"/>
    <w:rsid w:val="007372EA"/>
    <w:rsid w:val="00746F16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56A5"/>
    <w:rsid w:val="008F53F3"/>
    <w:rsid w:val="00900503"/>
    <w:rsid w:val="00915009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3AC5-7A16-471B-8620-8078C61F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dcterms:created xsi:type="dcterms:W3CDTF">2012-04-19T16:58:00Z</dcterms:created>
  <dcterms:modified xsi:type="dcterms:W3CDTF">2012-05-14T13:52:00Z</dcterms:modified>
</cp:coreProperties>
</file>