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975EC">
            <w:r>
              <w:t xml:space="preserve">Le </w:t>
            </w:r>
            <w:r w:rsidR="003975EC">
              <w:t>1</w:t>
            </w:r>
            <w:r w:rsidR="003975EC" w:rsidRPr="003975EC">
              <w:rPr>
                <w:vertAlign w:val="superscript"/>
              </w:rPr>
              <w:t>er</w:t>
            </w:r>
            <w:r w:rsidR="003975EC">
              <w:t xml:space="preserve">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975EC" w:rsidP="0027081E">
            <w:pPr>
              <w:rPr>
                <w:lang w:val="en-CA"/>
              </w:rPr>
            </w:pPr>
            <w:r>
              <w:t>November 1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A2D3B" w:rsidTr="00F47372">
        <w:tc>
          <w:tcPr>
            <w:tcW w:w="2269" w:type="pct"/>
          </w:tcPr>
          <w:p w:rsidR="00417FB7" w:rsidRPr="001E26DB" w:rsidRDefault="00417FB7" w:rsidP="003975EC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975EC">
              <w:rPr>
                <w:lang w:val="en-US"/>
              </w:rPr>
              <w:t>LeBel, Fish and Karakatsanis JJ.</w:t>
            </w:r>
          </w:p>
        </w:tc>
      </w:tr>
      <w:tr w:rsidR="00C2612E" w:rsidRPr="00DA2D3B" w:rsidTr="00F47372">
        <w:tc>
          <w:tcPr>
            <w:tcW w:w="2269" w:type="pct"/>
          </w:tcPr>
          <w:p w:rsidR="00C2612E" w:rsidRPr="003975EC" w:rsidRDefault="00C2612E" w:rsidP="008262A3">
            <w:pPr>
              <w:rPr>
                <w:lang w:val="en-US"/>
              </w:rPr>
            </w:pPr>
          </w:p>
          <w:p w:rsidR="00C2612E" w:rsidRPr="003975E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975E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E1D6D" w:rsidRDefault="00E45AFE">
            <w:pPr>
              <w:pStyle w:val="SCCLsocPrefix"/>
            </w:pPr>
            <w:r>
              <w:t>ENTRE :</w:t>
            </w:r>
            <w:r>
              <w:br/>
            </w:r>
          </w:p>
          <w:p w:rsidR="00AE1D6D" w:rsidRDefault="00C503AB">
            <w:pPr>
              <w:pStyle w:val="SCCLsocParty"/>
            </w:pPr>
            <w:r>
              <w:t>O</w:t>
            </w:r>
            <w:r w:rsidR="00E45AFE">
              <w:t>rdre des chimistes du Québec</w:t>
            </w:r>
            <w:r w:rsidR="00E45AFE">
              <w:br/>
            </w:r>
          </w:p>
          <w:p w:rsidR="00AE1D6D" w:rsidRDefault="00E45AFE">
            <w:pPr>
              <w:pStyle w:val="SCCLsocPartyRole"/>
            </w:pPr>
            <w:r>
              <w:t>Demandeur</w:t>
            </w:r>
            <w:r>
              <w:br/>
            </w:r>
          </w:p>
          <w:p w:rsidR="00AE1D6D" w:rsidRDefault="00E45AFE">
            <w:pPr>
              <w:pStyle w:val="SCCLsocVersus"/>
            </w:pPr>
            <w:r>
              <w:t>- et -</w:t>
            </w:r>
            <w:r>
              <w:br/>
            </w:r>
          </w:p>
          <w:p w:rsidR="00AE1D6D" w:rsidRPr="003975EC" w:rsidRDefault="00E45AFE">
            <w:pPr>
              <w:pStyle w:val="SCCLsocParty"/>
            </w:pPr>
            <w:r w:rsidRPr="003975EC">
              <w:t>Biomedco Services Inc.</w:t>
            </w:r>
            <w:r w:rsidR="003975EC" w:rsidRPr="003975EC">
              <w:t xml:space="preserve"> et</w:t>
            </w:r>
            <w:r w:rsidRPr="003975EC">
              <w:t xml:space="preserve"> Drasko Pekovic</w:t>
            </w:r>
            <w:r w:rsidRPr="003975EC">
              <w:br/>
            </w:r>
          </w:p>
          <w:p w:rsidR="00AE1D6D" w:rsidRDefault="00E45AFE" w:rsidP="003975E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E1D6D" w:rsidRDefault="00E45AFE">
            <w:pPr>
              <w:pStyle w:val="SCCLsocPrefix"/>
            </w:pPr>
            <w:r>
              <w:t>BETWEEN:</w:t>
            </w:r>
            <w:r>
              <w:br/>
            </w:r>
          </w:p>
          <w:p w:rsidR="00AE1D6D" w:rsidRDefault="00C503AB">
            <w:pPr>
              <w:pStyle w:val="SCCLsocParty"/>
            </w:pPr>
            <w:r>
              <w:t>O</w:t>
            </w:r>
            <w:r w:rsidR="00E45AFE">
              <w:t>rdre des chimistes du Québec</w:t>
            </w:r>
            <w:r w:rsidR="00E45AFE">
              <w:br/>
            </w:r>
          </w:p>
          <w:p w:rsidR="00AE1D6D" w:rsidRPr="003975EC" w:rsidRDefault="00E45AFE">
            <w:pPr>
              <w:pStyle w:val="SCCLsocPartyRole"/>
              <w:rPr>
                <w:lang w:val="en-US"/>
              </w:rPr>
            </w:pPr>
            <w:r w:rsidRPr="003975EC">
              <w:rPr>
                <w:lang w:val="en-US"/>
              </w:rPr>
              <w:t>Applicant</w:t>
            </w:r>
            <w:r w:rsidRPr="003975EC">
              <w:rPr>
                <w:lang w:val="en-US"/>
              </w:rPr>
              <w:br/>
            </w:r>
          </w:p>
          <w:p w:rsidR="00AE1D6D" w:rsidRPr="003975EC" w:rsidRDefault="00E45AFE">
            <w:pPr>
              <w:pStyle w:val="SCCLsocVersus"/>
              <w:rPr>
                <w:lang w:val="en-US"/>
              </w:rPr>
            </w:pPr>
            <w:r w:rsidRPr="003975EC">
              <w:rPr>
                <w:lang w:val="en-US"/>
              </w:rPr>
              <w:t>- and -</w:t>
            </w:r>
            <w:r w:rsidRPr="003975EC">
              <w:rPr>
                <w:lang w:val="en-US"/>
              </w:rPr>
              <w:br/>
            </w:r>
          </w:p>
          <w:p w:rsidR="00AE1D6D" w:rsidRPr="003975EC" w:rsidRDefault="00E45AFE">
            <w:pPr>
              <w:pStyle w:val="SCCLsocParty"/>
              <w:rPr>
                <w:lang w:val="en-US"/>
              </w:rPr>
            </w:pPr>
            <w:r w:rsidRPr="003975EC">
              <w:rPr>
                <w:lang w:val="en-US"/>
              </w:rPr>
              <w:t>Biomedco Services Inc.</w:t>
            </w:r>
            <w:r w:rsidR="003975EC">
              <w:rPr>
                <w:lang w:val="en-US"/>
              </w:rPr>
              <w:t xml:space="preserve"> and</w:t>
            </w:r>
            <w:r w:rsidRPr="003975EC">
              <w:rPr>
                <w:lang w:val="en-US"/>
              </w:rPr>
              <w:t xml:space="preserve"> Drasko Pekovic</w:t>
            </w:r>
            <w:r w:rsidRPr="003975EC">
              <w:rPr>
                <w:lang w:val="en-US"/>
              </w:rPr>
              <w:br/>
            </w:r>
          </w:p>
          <w:p w:rsidR="00AE1D6D" w:rsidRDefault="00E45AFE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03A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975E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975EC">
              <w:t>500-10-004863-112</w:t>
            </w:r>
            <w:r w:rsidR="003975EC" w:rsidRPr="001E26DB">
              <w:t xml:space="preserve">, </w:t>
            </w:r>
            <w:r>
              <w:t xml:space="preserve">2012 QCCA 785, </w:t>
            </w:r>
            <w:r w:rsidRPr="001E26DB">
              <w:t xml:space="preserve">daté du </w:t>
            </w:r>
            <w:r>
              <w:t>30 avril 2012</w:t>
            </w:r>
            <w:r w:rsidRPr="001E26DB">
              <w:t>, est</w:t>
            </w:r>
            <w:r w:rsidR="003975EC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975E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975E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975EC" w:rsidRPr="003975EC">
              <w:rPr>
                <w:lang w:val="en-US"/>
              </w:rPr>
              <w:t>500-10-004863-112</w:t>
            </w:r>
            <w:r w:rsidR="003975EC" w:rsidRPr="001E26DB">
              <w:rPr>
                <w:lang w:val="en-CA"/>
              </w:rPr>
              <w:t xml:space="preserve">, </w:t>
            </w:r>
            <w:r w:rsidRPr="003975EC">
              <w:rPr>
                <w:lang w:val="en-US"/>
              </w:rPr>
              <w:t xml:space="preserve">2012 QCCA 785, </w:t>
            </w:r>
            <w:r w:rsidRPr="001E26DB">
              <w:rPr>
                <w:lang w:val="en-CA"/>
              </w:rPr>
              <w:t xml:space="preserve">dated </w:t>
            </w:r>
            <w:r w:rsidRPr="003975EC">
              <w:rPr>
                <w:lang w:val="en-US"/>
              </w:rPr>
              <w:t>April 30, 2012</w:t>
            </w:r>
            <w:r w:rsidR="003975E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975EC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3975EC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3975EC">
      <w:pPr>
        <w:jc w:val="center"/>
        <w:rPr>
          <w:lang w:val="en-US"/>
        </w:rPr>
      </w:pPr>
      <w:r w:rsidRPr="003975EC">
        <w:rPr>
          <w:lang w:val="en-US"/>
        </w:rPr>
        <w:t>J.S.C.C.</w:t>
      </w:r>
      <w:r w:rsidR="003975EC" w:rsidRPr="002C29B6">
        <w:rPr>
          <w:lang w:val="en-US"/>
        </w:rPr>
        <w:t xml:space="preserve"> </w:t>
      </w:r>
    </w:p>
    <w:sectPr w:rsidR="009F436C" w:rsidRPr="002C29B6" w:rsidSect="003975EC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99" w:rsidRDefault="00065899">
      <w:r>
        <w:separator/>
      </w:r>
    </w:p>
  </w:endnote>
  <w:endnote w:type="continuationSeparator" w:id="0">
    <w:p w:rsidR="00065899" w:rsidRDefault="0006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99" w:rsidRDefault="00065899">
      <w:r>
        <w:separator/>
      </w:r>
    </w:p>
  </w:footnote>
  <w:footnote w:type="continuationSeparator" w:id="0">
    <w:p w:rsidR="00065899" w:rsidRDefault="0006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244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2445E" w:rsidRPr="00417FB7">
      <w:rPr>
        <w:szCs w:val="24"/>
      </w:rPr>
      <w:fldChar w:fldCharType="separate"/>
    </w:r>
    <w:r w:rsidR="003975EC">
      <w:rPr>
        <w:noProof/>
        <w:szCs w:val="24"/>
      </w:rPr>
      <w:t>4</w:t>
    </w:r>
    <w:r w:rsidR="004244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5899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75EC"/>
    <w:rsid w:val="003A37CF"/>
    <w:rsid w:val="003B1F3D"/>
    <w:rsid w:val="003B7760"/>
    <w:rsid w:val="003C744C"/>
    <w:rsid w:val="003D7CE6"/>
    <w:rsid w:val="00401B64"/>
    <w:rsid w:val="00414694"/>
    <w:rsid w:val="00417FB7"/>
    <w:rsid w:val="0042445E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1D6D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041C5"/>
    <w:rsid w:val="00C2612E"/>
    <w:rsid w:val="00C503AB"/>
    <w:rsid w:val="00C609B7"/>
    <w:rsid w:val="00CF2E5D"/>
    <w:rsid w:val="00D26BFF"/>
    <w:rsid w:val="00D42339"/>
    <w:rsid w:val="00D61AC2"/>
    <w:rsid w:val="00D652D6"/>
    <w:rsid w:val="00DA2D3B"/>
    <w:rsid w:val="00DE063A"/>
    <w:rsid w:val="00E12A51"/>
    <w:rsid w:val="00E45AFE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E4D3-7B1C-40CB-AB30-A0B3F5F9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2012-09-28T13:02:00Z</dcterms:created>
  <dcterms:modified xsi:type="dcterms:W3CDTF">2012-11-05T16:22:00Z</dcterms:modified>
</cp:coreProperties>
</file>