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34944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November 1</w:t>
            </w:r>
            <w:r w:rsidR="001263EB">
              <w:t>5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1263EB">
              <w:t>5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C31E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63EB">
              <w:rPr>
                <w:lang w:val="fr-CA"/>
              </w:rPr>
              <w:t xml:space="preserve">La juge en chef McLachlin et les juges </w:t>
            </w:r>
            <w:proofErr w:type="spellStart"/>
            <w:r w:rsidRPr="001263EB">
              <w:rPr>
                <w:lang w:val="fr-CA"/>
              </w:rPr>
              <w:t>Rothstein</w:t>
            </w:r>
            <w:proofErr w:type="spellEnd"/>
            <w:r w:rsidRPr="001263EB">
              <w:rPr>
                <w:lang w:val="fr-CA"/>
              </w:rPr>
              <w:t xml:space="preserve"> et </w:t>
            </w:r>
            <w:proofErr w:type="spellStart"/>
            <w:r w:rsidRPr="001263EB">
              <w:rPr>
                <w:lang w:val="fr-CA"/>
              </w:rPr>
              <w:t>Moldaver</w:t>
            </w:r>
            <w:proofErr w:type="spellEnd"/>
          </w:p>
        </w:tc>
      </w:tr>
      <w:tr w:rsidR="00C2612E" w:rsidRPr="00AC31EE" w:rsidTr="00F47372">
        <w:tc>
          <w:tcPr>
            <w:tcW w:w="2269" w:type="pct"/>
          </w:tcPr>
          <w:p w:rsidR="00C2612E" w:rsidRPr="001263EB" w:rsidRDefault="00C2612E" w:rsidP="008262A3">
            <w:pPr>
              <w:rPr>
                <w:lang w:val="fr-CA"/>
              </w:rPr>
            </w:pPr>
          </w:p>
          <w:p w:rsidR="00C2612E" w:rsidRPr="001263E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63E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263EB" w:rsidTr="00F47372">
        <w:tc>
          <w:tcPr>
            <w:tcW w:w="2269" w:type="pct"/>
            <w:vAlign w:val="center"/>
          </w:tcPr>
          <w:p w:rsidR="00324461" w:rsidRDefault="001263EB">
            <w:pPr>
              <w:pStyle w:val="SCCLsocPrefix"/>
            </w:pPr>
            <w:r>
              <w:t>BETWEEN:</w:t>
            </w:r>
            <w:r>
              <w:br/>
            </w:r>
          </w:p>
          <w:p w:rsidR="00324461" w:rsidRDefault="001263EB">
            <w:pPr>
              <w:pStyle w:val="SCCLsocParty"/>
            </w:pPr>
            <w:r>
              <w:t>Nizar Hajjage</w:t>
            </w:r>
            <w:r>
              <w:br/>
            </w:r>
          </w:p>
          <w:p w:rsidR="00324461" w:rsidRDefault="001263EB">
            <w:pPr>
              <w:pStyle w:val="SCCLsocPartyRole"/>
            </w:pPr>
            <w:r>
              <w:t>Applicant</w:t>
            </w:r>
            <w:r>
              <w:br/>
            </w:r>
          </w:p>
          <w:p w:rsidR="00324461" w:rsidRDefault="001263EB">
            <w:pPr>
              <w:pStyle w:val="SCCLsocVersus"/>
            </w:pPr>
            <w:r>
              <w:t>- and -</w:t>
            </w:r>
            <w:r>
              <w:br/>
            </w:r>
          </w:p>
          <w:p w:rsidR="00324461" w:rsidRDefault="001263EB">
            <w:pPr>
              <w:pStyle w:val="SCCLsocParty"/>
            </w:pPr>
            <w:r>
              <w:t>McGill University</w:t>
            </w:r>
            <w:r>
              <w:br/>
            </w:r>
          </w:p>
          <w:p w:rsidR="00324461" w:rsidRDefault="001263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24461" w:rsidRPr="001263EB" w:rsidRDefault="001263EB">
            <w:pPr>
              <w:pStyle w:val="SCCLsocPrefix"/>
              <w:rPr>
                <w:lang w:val="fr-CA"/>
              </w:rPr>
            </w:pPr>
            <w:r w:rsidRPr="001263EB">
              <w:rPr>
                <w:lang w:val="fr-CA"/>
              </w:rPr>
              <w:t>ENTRE :</w:t>
            </w:r>
            <w:r w:rsidRPr="001263EB">
              <w:rPr>
                <w:lang w:val="fr-CA"/>
              </w:rPr>
              <w:br/>
            </w:r>
          </w:p>
          <w:p w:rsidR="00324461" w:rsidRPr="001263EB" w:rsidRDefault="001263EB">
            <w:pPr>
              <w:pStyle w:val="SCCLsocParty"/>
              <w:rPr>
                <w:lang w:val="fr-CA"/>
              </w:rPr>
            </w:pPr>
            <w:proofErr w:type="spellStart"/>
            <w:r w:rsidRPr="001263EB">
              <w:rPr>
                <w:lang w:val="fr-CA"/>
              </w:rPr>
              <w:t>Nizar</w:t>
            </w:r>
            <w:proofErr w:type="spellEnd"/>
            <w:r w:rsidRPr="001263EB">
              <w:rPr>
                <w:lang w:val="fr-CA"/>
              </w:rPr>
              <w:t xml:space="preserve"> </w:t>
            </w:r>
            <w:proofErr w:type="spellStart"/>
            <w:r w:rsidRPr="001263EB">
              <w:rPr>
                <w:lang w:val="fr-CA"/>
              </w:rPr>
              <w:t>Hajjage</w:t>
            </w:r>
            <w:proofErr w:type="spellEnd"/>
            <w:r w:rsidRPr="001263EB">
              <w:rPr>
                <w:lang w:val="fr-CA"/>
              </w:rPr>
              <w:br/>
            </w:r>
          </w:p>
          <w:p w:rsidR="00324461" w:rsidRPr="001263EB" w:rsidRDefault="001263E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263EB">
              <w:rPr>
                <w:lang w:val="fr-CA"/>
              </w:rPr>
              <w:br/>
            </w:r>
          </w:p>
          <w:p w:rsidR="00324461" w:rsidRPr="001263EB" w:rsidRDefault="001263EB">
            <w:pPr>
              <w:pStyle w:val="SCCLsocVersus"/>
              <w:rPr>
                <w:lang w:val="fr-CA"/>
              </w:rPr>
            </w:pPr>
            <w:r w:rsidRPr="001263EB">
              <w:rPr>
                <w:lang w:val="fr-CA"/>
              </w:rPr>
              <w:t>- et -</w:t>
            </w:r>
            <w:r w:rsidRPr="001263EB">
              <w:rPr>
                <w:lang w:val="fr-CA"/>
              </w:rPr>
              <w:br/>
            </w:r>
          </w:p>
          <w:p w:rsidR="00324461" w:rsidRPr="001263EB" w:rsidRDefault="001263EB">
            <w:pPr>
              <w:pStyle w:val="SCCLsocParty"/>
              <w:rPr>
                <w:lang w:val="fr-CA"/>
              </w:rPr>
            </w:pPr>
            <w:r w:rsidRPr="001263EB">
              <w:rPr>
                <w:lang w:val="fr-CA"/>
              </w:rPr>
              <w:t xml:space="preserve">McGill </w:t>
            </w:r>
            <w:proofErr w:type="spellStart"/>
            <w:r w:rsidRPr="001263EB">
              <w:rPr>
                <w:lang w:val="fr-CA"/>
              </w:rPr>
              <w:t>University</w:t>
            </w:r>
            <w:proofErr w:type="spellEnd"/>
            <w:r w:rsidRPr="001263EB">
              <w:rPr>
                <w:lang w:val="fr-CA"/>
              </w:rPr>
              <w:br/>
            </w:r>
          </w:p>
          <w:p w:rsidR="00324461" w:rsidRPr="001263EB" w:rsidRDefault="001263EB">
            <w:pPr>
              <w:pStyle w:val="SCCLsocPartyRole"/>
              <w:rPr>
                <w:lang w:val="fr-CA"/>
              </w:rPr>
            </w:pPr>
            <w:r w:rsidRPr="001263EB">
              <w:rPr>
                <w:lang w:val="fr-CA"/>
              </w:rPr>
              <w:t>Intimée</w:t>
            </w:r>
          </w:p>
        </w:tc>
      </w:tr>
      <w:tr w:rsidR="00824412" w:rsidRPr="001263EB" w:rsidTr="00F47372">
        <w:tc>
          <w:tcPr>
            <w:tcW w:w="2269" w:type="pct"/>
            <w:vAlign w:val="center"/>
          </w:tcPr>
          <w:p w:rsidR="00824412" w:rsidRPr="001263EB" w:rsidRDefault="00824412" w:rsidP="00375294">
            <w:pPr>
              <w:rPr>
                <w:lang w:val="fr-CA"/>
              </w:rPr>
            </w:pPr>
          </w:p>
          <w:p w:rsidR="00824412" w:rsidRPr="001263E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263E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263EB" w:rsidRDefault="00824412" w:rsidP="00B408F8">
            <w:pPr>
              <w:rPr>
                <w:lang w:val="fr-CA"/>
              </w:rPr>
            </w:pPr>
          </w:p>
        </w:tc>
      </w:tr>
      <w:tr w:rsidR="00824412" w:rsidRPr="00AC31E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B581B" w:rsidP="006B581B">
            <w:pPr>
              <w:jc w:val="both"/>
            </w:pPr>
            <w:r>
              <w:t xml:space="preserve">The motion for actions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>
              <w:t xml:space="preserve">500-09-022766-125, </w:t>
            </w:r>
            <w:r w:rsidR="00824412">
              <w:t xml:space="preserve">2012 QCCA 1272, </w:t>
            </w:r>
            <w:r w:rsidR="00824412" w:rsidRPr="006E7BAE">
              <w:t xml:space="preserve">dated </w:t>
            </w:r>
            <w:r w:rsidR="00824412">
              <w:t>July 10, 2012</w:t>
            </w:r>
            <w:r w:rsidR="00525CE6">
              <w:t>,</w:t>
            </w:r>
            <w:r w:rsidR="00824412" w:rsidRPr="006E7BAE">
              <w:t xml:space="preserve"> is </w:t>
            </w:r>
            <w:r w:rsidR="001263EB">
              <w:t>dismissed with costs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B581B" w:rsidP="004A45D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4A45DA">
              <w:rPr>
                <w:lang w:val="fr-CA"/>
              </w:rPr>
              <w:t xml:space="preserve">visant la prise de mesures </w:t>
            </w:r>
            <w:r>
              <w:rPr>
                <w:lang w:val="fr-CA"/>
              </w:rPr>
              <w:t>est rejetée.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63EB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Pr="001263EB">
              <w:rPr>
                <w:lang w:val="fr-CA"/>
              </w:rPr>
              <w:t>500-09-022766-125</w:t>
            </w:r>
            <w:r>
              <w:rPr>
                <w:lang w:val="fr-CA"/>
              </w:rPr>
              <w:t>, 2</w:t>
            </w:r>
            <w:r w:rsidR="00824412" w:rsidRPr="001263EB">
              <w:rPr>
                <w:lang w:val="fr-CA"/>
              </w:rPr>
              <w:t xml:space="preserve">012 QCCA 1272,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63EB">
              <w:rPr>
                <w:lang w:val="fr-CA"/>
              </w:rPr>
              <w:t>10 juillet 2012</w:t>
            </w:r>
            <w:r>
              <w:rPr>
                <w:lang w:val="fr-CA"/>
              </w:rPr>
              <w:t>, est rejetée avec dépens.</w:t>
            </w:r>
            <w:r w:rsidR="001263EB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263E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21D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21DCF" w:rsidRPr="00417FB7">
      <w:rPr>
        <w:szCs w:val="24"/>
      </w:rPr>
      <w:fldChar w:fldCharType="separate"/>
    </w:r>
    <w:r w:rsidR="006B581B">
      <w:rPr>
        <w:noProof/>
        <w:szCs w:val="24"/>
      </w:rPr>
      <w:t>2</w:t>
    </w:r>
    <w:r w:rsidR="00C21D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63EB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446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45DA"/>
    <w:rsid w:val="004D4658"/>
    <w:rsid w:val="00525CE6"/>
    <w:rsid w:val="00563E2C"/>
    <w:rsid w:val="00587869"/>
    <w:rsid w:val="00612913"/>
    <w:rsid w:val="00614908"/>
    <w:rsid w:val="00650109"/>
    <w:rsid w:val="006B581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31EE"/>
    <w:rsid w:val="00AE2077"/>
    <w:rsid w:val="00B158E3"/>
    <w:rsid w:val="00B408F8"/>
    <w:rsid w:val="00B5078E"/>
    <w:rsid w:val="00B60EDC"/>
    <w:rsid w:val="00BA3571"/>
    <w:rsid w:val="00BD4E4C"/>
    <w:rsid w:val="00BF7644"/>
    <w:rsid w:val="00C1285B"/>
    <w:rsid w:val="00C21DCF"/>
    <w:rsid w:val="00C2612E"/>
    <w:rsid w:val="00CE249F"/>
    <w:rsid w:val="00CF17D0"/>
    <w:rsid w:val="00D42339"/>
    <w:rsid w:val="00D61AC2"/>
    <w:rsid w:val="00D83B8C"/>
    <w:rsid w:val="00DE579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79FC-1638-45D0-BB3A-4518B26D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2012-10-26T15:48:00Z</dcterms:created>
  <dcterms:modified xsi:type="dcterms:W3CDTF">2012-11-19T13:57:00Z</dcterms:modified>
</cp:coreProperties>
</file>