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34927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399" w:type="pct"/>
        <w:tblInd w:w="-24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514"/>
        <w:gridCol w:w="719"/>
        <w:gridCol w:w="4937"/>
      </w:tblGrid>
      <w:tr w:rsidR="00417FB7" w:rsidRPr="006E7BAE" w:rsidTr="005D3483">
        <w:tc>
          <w:tcPr>
            <w:tcW w:w="2219" w:type="pct"/>
          </w:tcPr>
          <w:p w:rsidR="00417FB7" w:rsidRPr="006E7BAE" w:rsidRDefault="00EE2A6C" w:rsidP="005D3483">
            <w:r>
              <w:t xml:space="preserve">November </w:t>
            </w:r>
            <w:r w:rsidR="005D3483">
              <w:t>22</w:t>
            </w:r>
            <w:r>
              <w:t>, 2012</w:t>
            </w:r>
          </w:p>
        </w:tc>
        <w:tc>
          <w:tcPr>
            <w:tcW w:w="353" w:type="pct"/>
          </w:tcPr>
          <w:p w:rsidR="00417FB7" w:rsidRPr="006E7BAE" w:rsidRDefault="00417FB7" w:rsidP="00382FEC"/>
        </w:tc>
        <w:tc>
          <w:tcPr>
            <w:tcW w:w="2427" w:type="pct"/>
          </w:tcPr>
          <w:p w:rsidR="00417FB7" w:rsidRPr="00D83B8C" w:rsidRDefault="00EE2A6C" w:rsidP="005D3483">
            <w:pPr>
              <w:rPr>
                <w:lang w:val="en-US"/>
              </w:rPr>
            </w:pPr>
            <w:r>
              <w:t xml:space="preserve">Le </w:t>
            </w:r>
            <w:r w:rsidR="005D3483">
              <w:t>22</w:t>
            </w:r>
            <w:r>
              <w:t xml:space="preserve"> novembre 2012</w:t>
            </w:r>
          </w:p>
        </w:tc>
      </w:tr>
      <w:tr w:rsidR="00E12A51" w:rsidRPr="006E7BAE" w:rsidTr="005D3483">
        <w:tc>
          <w:tcPr>
            <w:tcW w:w="2219" w:type="pct"/>
          </w:tcPr>
          <w:p w:rsidR="00C2612E" w:rsidRPr="006E7BAE" w:rsidRDefault="00C2612E" w:rsidP="008262A3"/>
        </w:tc>
        <w:tc>
          <w:tcPr>
            <w:tcW w:w="353" w:type="pct"/>
          </w:tcPr>
          <w:p w:rsidR="00E12A51" w:rsidRPr="006E7BAE" w:rsidRDefault="00E12A51" w:rsidP="00382FEC"/>
        </w:tc>
        <w:tc>
          <w:tcPr>
            <w:tcW w:w="2427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F7850" w:rsidTr="005D3483">
        <w:tc>
          <w:tcPr>
            <w:tcW w:w="221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Karakatsanis JJ.</w:t>
            </w:r>
          </w:p>
        </w:tc>
        <w:tc>
          <w:tcPr>
            <w:tcW w:w="353" w:type="pct"/>
          </w:tcPr>
          <w:p w:rsidR="00417FB7" w:rsidRPr="006E7BAE" w:rsidRDefault="00417FB7" w:rsidP="00382FEC"/>
        </w:tc>
        <w:tc>
          <w:tcPr>
            <w:tcW w:w="2427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D3483">
              <w:rPr>
                <w:lang w:val="fr-CA"/>
              </w:rPr>
              <w:t>Les juges Fish, Rothstein et Karakatsanis</w:t>
            </w:r>
          </w:p>
        </w:tc>
      </w:tr>
      <w:tr w:rsidR="00C2612E" w:rsidRPr="005F7850" w:rsidTr="005D3483">
        <w:tc>
          <w:tcPr>
            <w:tcW w:w="2219" w:type="pct"/>
          </w:tcPr>
          <w:p w:rsidR="00C2612E" w:rsidRPr="005D3483" w:rsidRDefault="00C2612E" w:rsidP="008262A3">
            <w:pPr>
              <w:rPr>
                <w:lang w:val="fr-CA"/>
              </w:rPr>
            </w:pPr>
          </w:p>
        </w:tc>
        <w:tc>
          <w:tcPr>
            <w:tcW w:w="353" w:type="pct"/>
          </w:tcPr>
          <w:p w:rsidR="00C2612E" w:rsidRPr="005D3483" w:rsidRDefault="00C2612E" w:rsidP="00382FEC">
            <w:pPr>
              <w:rPr>
                <w:lang w:val="fr-CA"/>
              </w:rPr>
            </w:pPr>
          </w:p>
        </w:tc>
        <w:tc>
          <w:tcPr>
            <w:tcW w:w="2427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5D3483">
        <w:tc>
          <w:tcPr>
            <w:tcW w:w="2219" w:type="pct"/>
            <w:vAlign w:val="center"/>
          </w:tcPr>
          <w:p w:rsidR="00C74238" w:rsidRDefault="005D3483">
            <w:pPr>
              <w:pStyle w:val="SCCLsocPrefix"/>
            </w:pPr>
            <w:r>
              <w:t>BETWEEN:</w:t>
            </w:r>
            <w:r>
              <w:br/>
            </w:r>
          </w:p>
          <w:p w:rsidR="00C74238" w:rsidRDefault="005D3483">
            <w:pPr>
              <w:pStyle w:val="SCCLsocParty"/>
            </w:pPr>
            <w:r>
              <w:t>Elizabeth Anne Chan</w:t>
            </w:r>
            <w:r>
              <w:br/>
            </w:r>
          </w:p>
          <w:p w:rsidR="00C74238" w:rsidRDefault="005D3483">
            <w:pPr>
              <w:pStyle w:val="SCCLsocPartyRole"/>
            </w:pPr>
            <w:r>
              <w:t>Applicant</w:t>
            </w:r>
            <w:r>
              <w:br/>
            </w:r>
          </w:p>
          <w:p w:rsidR="00C74238" w:rsidRDefault="005D3483">
            <w:pPr>
              <w:pStyle w:val="SCCLsocVersus"/>
            </w:pPr>
            <w:r>
              <w:t>- and -</w:t>
            </w:r>
            <w:r>
              <w:br/>
            </w:r>
          </w:p>
          <w:p w:rsidR="005D3483" w:rsidRDefault="005D3483">
            <w:pPr>
              <w:pStyle w:val="SCCLsocParty"/>
            </w:pPr>
            <w:r>
              <w:t xml:space="preserve">Toronto Standard Condominium </w:t>
            </w:r>
          </w:p>
          <w:p w:rsidR="00C74238" w:rsidRDefault="005D3483">
            <w:pPr>
              <w:pStyle w:val="SCCLsocParty"/>
            </w:pPr>
            <w:r>
              <w:t>Corporation No. 1834</w:t>
            </w:r>
            <w:r>
              <w:br/>
            </w:r>
          </w:p>
          <w:p w:rsidR="00C74238" w:rsidRDefault="005D3483">
            <w:pPr>
              <w:pStyle w:val="SCCLsocPartyRole"/>
            </w:pPr>
            <w:r>
              <w:t>Respondent</w:t>
            </w:r>
          </w:p>
        </w:tc>
        <w:tc>
          <w:tcPr>
            <w:tcW w:w="353" w:type="pct"/>
            <w:vAlign w:val="center"/>
          </w:tcPr>
          <w:p w:rsidR="00824412" w:rsidRPr="006E7BAE" w:rsidRDefault="00824412" w:rsidP="00375294"/>
        </w:tc>
        <w:tc>
          <w:tcPr>
            <w:tcW w:w="2427" w:type="pct"/>
            <w:vAlign w:val="center"/>
          </w:tcPr>
          <w:p w:rsidR="00C74238" w:rsidRPr="005D3483" w:rsidRDefault="005D3483">
            <w:pPr>
              <w:pStyle w:val="SCCLsocPrefix"/>
              <w:rPr>
                <w:lang w:val="fr-CA"/>
              </w:rPr>
            </w:pPr>
            <w:r w:rsidRPr="005D3483">
              <w:rPr>
                <w:lang w:val="fr-CA"/>
              </w:rPr>
              <w:t>ENTRE :</w:t>
            </w:r>
            <w:r w:rsidRPr="005D3483">
              <w:rPr>
                <w:lang w:val="fr-CA"/>
              </w:rPr>
              <w:br/>
            </w:r>
          </w:p>
          <w:p w:rsidR="00C74238" w:rsidRPr="005D3483" w:rsidRDefault="005D3483">
            <w:pPr>
              <w:pStyle w:val="SCCLsocParty"/>
              <w:rPr>
                <w:lang w:val="fr-CA"/>
              </w:rPr>
            </w:pPr>
            <w:r w:rsidRPr="005D3483">
              <w:rPr>
                <w:lang w:val="fr-CA"/>
              </w:rPr>
              <w:t>Elizabeth Anne Chan</w:t>
            </w:r>
            <w:r w:rsidRPr="005D3483">
              <w:rPr>
                <w:lang w:val="fr-CA"/>
              </w:rPr>
              <w:br/>
            </w:r>
          </w:p>
          <w:p w:rsidR="00C74238" w:rsidRPr="005D3483" w:rsidRDefault="005D3483">
            <w:pPr>
              <w:pStyle w:val="SCCLsocPartyRole"/>
              <w:rPr>
                <w:lang w:val="fr-CA"/>
              </w:rPr>
            </w:pPr>
            <w:r w:rsidRPr="005D3483">
              <w:rPr>
                <w:lang w:val="fr-CA"/>
              </w:rPr>
              <w:t>Demanderesse</w:t>
            </w:r>
            <w:r w:rsidRPr="005D3483">
              <w:rPr>
                <w:lang w:val="fr-CA"/>
              </w:rPr>
              <w:br/>
            </w:r>
          </w:p>
          <w:p w:rsidR="00C74238" w:rsidRDefault="005D3483">
            <w:pPr>
              <w:pStyle w:val="SCCLsocVersus"/>
            </w:pPr>
            <w:r>
              <w:t>- et -</w:t>
            </w:r>
            <w:r>
              <w:br/>
            </w:r>
          </w:p>
          <w:p w:rsidR="005D3483" w:rsidRDefault="005D3483">
            <w:pPr>
              <w:pStyle w:val="SCCLsocParty"/>
            </w:pPr>
            <w:r>
              <w:t xml:space="preserve">Toronto Standard Condominium </w:t>
            </w:r>
          </w:p>
          <w:p w:rsidR="00C74238" w:rsidRDefault="005D3483">
            <w:pPr>
              <w:pStyle w:val="SCCLsocParty"/>
            </w:pPr>
            <w:r>
              <w:t>Corporation No. 1834</w:t>
            </w:r>
            <w:r>
              <w:br/>
            </w:r>
          </w:p>
          <w:p w:rsidR="00C74238" w:rsidRDefault="005D3483" w:rsidP="005D3483">
            <w:pPr>
              <w:pStyle w:val="SCCLsocPartyRole"/>
            </w:pPr>
            <w:r>
              <w:t>Intimée</w:t>
            </w:r>
          </w:p>
        </w:tc>
      </w:tr>
      <w:tr w:rsidR="00824412" w:rsidRPr="006E7BAE" w:rsidTr="005D3483">
        <w:tc>
          <w:tcPr>
            <w:tcW w:w="221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53" w:type="pct"/>
            <w:vAlign w:val="center"/>
          </w:tcPr>
          <w:p w:rsidR="00824412" w:rsidRPr="006E7BAE" w:rsidRDefault="00824412" w:rsidP="00375294"/>
        </w:tc>
        <w:tc>
          <w:tcPr>
            <w:tcW w:w="2427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F7850" w:rsidTr="005D3483">
        <w:tc>
          <w:tcPr>
            <w:tcW w:w="221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11A2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311A2A">
              <w:t>C53242</w:t>
            </w:r>
            <w:r w:rsidR="00311A2A" w:rsidRPr="006E7BAE">
              <w:t>,</w:t>
            </w:r>
            <w:r w:rsidR="00311A2A">
              <w:t xml:space="preserve"> </w:t>
            </w:r>
            <w:r>
              <w:t xml:space="preserve">2012 ONCA 312, </w:t>
            </w:r>
            <w:r w:rsidRPr="006E7BAE">
              <w:t xml:space="preserve">dated </w:t>
            </w:r>
            <w:r>
              <w:t>May 14, 2012</w:t>
            </w:r>
            <w:r w:rsidR="005D3483">
              <w:t>,</w:t>
            </w:r>
            <w:r w:rsidRPr="006E7BAE">
              <w:t xml:space="preserve"> is </w:t>
            </w:r>
            <w:r w:rsidR="005D3483">
              <w:t>dismissed with costs.</w:t>
            </w:r>
          </w:p>
        </w:tc>
        <w:tc>
          <w:tcPr>
            <w:tcW w:w="353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27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11A2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D348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311A2A" w:rsidRPr="005D3483">
              <w:rPr>
                <w:lang w:val="fr-CA"/>
              </w:rPr>
              <w:t>C53242</w:t>
            </w:r>
            <w:r w:rsidR="00311A2A" w:rsidRPr="006E7BAE">
              <w:rPr>
                <w:lang w:val="fr-CA"/>
              </w:rPr>
              <w:t>,</w:t>
            </w:r>
            <w:r w:rsidR="00311A2A">
              <w:rPr>
                <w:lang w:val="fr-CA"/>
              </w:rPr>
              <w:t xml:space="preserve"> </w:t>
            </w:r>
            <w:r w:rsidRPr="005D3483">
              <w:rPr>
                <w:lang w:val="fr-CA"/>
              </w:rPr>
              <w:t xml:space="preserve">2012 ONCA 312,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D3483">
              <w:rPr>
                <w:lang w:val="fr-CA"/>
              </w:rPr>
              <w:t>14 mai 2012</w:t>
            </w:r>
            <w:r w:rsidRPr="006E7BAE">
              <w:rPr>
                <w:lang w:val="fr-CA"/>
              </w:rPr>
              <w:t xml:space="preserve">, est </w:t>
            </w:r>
            <w:r w:rsidR="005D3483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5D3483" w:rsidRPr="00D83B8C" w:rsidRDefault="005D3483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D348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5D3483">
      <w:headerReference w:type="default" r:id="rId8"/>
      <w:pgSz w:w="12240" w:h="15840"/>
      <w:pgMar w:top="1440" w:right="1440" w:bottom="108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DA" w:rsidRDefault="00F91FDA">
      <w:r>
        <w:separator/>
      </w:r>
    </w:p>
  </w:endnote>
  <w:endnote w:type="continuationSeparator" w:id="0">
    <w:p w:rsidR="00F91FDA" w:rsidRDefault="00F9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DA" w:rsidRDefault="00F91FDA">
      <w:r>
        <w:separator/>
      </w:r>
    </w:p>
  </w:footnote>
  <w:footnote w:type="continuationSeparator" w:id="0">
    <w:p w:rsidR="00F91FDA" w:rsidRDefault="00F91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B2C4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B2C41" w:rsidRPr="00417FB7">
      <w:rPr>
        <w:szCs w:val="24"/>
      </w:rPr>
      <w:fldChar w:fldCharType="separate"/>
    </w:r>
    <w:r w:rsidR="005D3483">
      <w:rPr>
        <w:noProof/>
        <w:szCs w:val="24"/>
      </w:rPr>
      <w:t>2</w:t>
    </w:r>
    <w:r w:rsidR="00CB2C4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34927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44D65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11A2A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D3483"/>
    <w:rsid w:val="005F7850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672C1"/>
    <w:rsid w:val="00BD4E4C"/>
    <w:rsid w:val="00BF7644"/>
    <w:rsid w:val="00C1285B"/>
    <w:rsid w:val="00C2612E"/>
    <w:rsid w:val="00C74238"/>
    <w:rsid w:val="00CB2C41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91FDA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0616F-95FF-4F4D-A3EC-B429D5AB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3</cp:revision>
  <dcterms:created xsi:type="dcterms:W3CDTF">2012-11-20T15:45:00Z</dcterms:created>
  <dcterms:modified xsi:type="dcterms:W3CDTF">2012-11-26T15:35:00Z</dcterms:modified>
</cp:coreProperties>
</file>