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4A1BB8" w:rsidRDefault="004A1BB8" w:rsidP="00382FEC"/>
    <w:p w:rsidR="004A1BB8" w:rsidRDefault="004A1BB8" w:rsidP="00382FEC"/>
    <w:p w:rsidR="004A1BB8" w:rsidRDefault="004A1BB8" w:rsidP="00382FEC"/>
    <w:p w:rsidR="004A1BB8" w:rsidRDefault="004A1BB8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7410F" w:rsidP="00284EA8">
            <w:r>
              <w:t xml:space="preserve">January </w:t>
            </w:r>
            <w:r w:rsidR="00284EA8">
              <w:t>24</w:t>
            </w:r>
            <w:r w:rsidR="00EE2A6C">
              <w:t>, 201</w:t>
            </w:r>
            <w:r>
              <w:t>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84EA8">
            <w:pPr>
              <w:rPr>
                <w:lang w:val="en-US"/>
              </w:rPr>
            </w:pPr>
            <w:r>
              <w:t xml:space="preserve">Le </w:t>
            </w:r>
            <w:r w:rsidR="00284EA8">
              <w:t>24</w:t>
            </w:r>
            <w:r w:rsidR="0067410F">
              <w:t xml:space="preserve"> </w:t>
            </w:r>
            <w:proofErr w:type="spellStart"/>
            <w:r w:rsidR="0067410F">
              <w:t>janvier</w:t>
            </w:r>
            <w:proofErr w:type="spellEnd"/>
            <w:r>
              <w:t xml:space="preserve"> 201</w:t>
            </w:r>
            <w:r w:rsidR="0067410F">
              <w:t>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0DF1" w:rsidTr="00F47372">
        <w:tc>
          <w:tcPr>
            <w:tcW w:w="2269" w:type="pct"/>
          </w:tcPr>
          <w:p w:rsidR="00417FB7" w:rsidRPr="006E7BAE" w:rsidRDefault="00417FB7" w:rsidP="0067410F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67410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7410F">
              <w:rPr>
                <w:lang w:val="fr-CA"/>
              </w:rPr>
              <w:t>Les juges LeBel, Karakatsanis et Wagner</w:t>
            </w:r>
          </w:p>
        </w:tc>
      </w:tr>
      <w:tr w:rsidR="00C2612E" w:rsidRPr="00DF7525" w:rsidTr="00F47372">
        <w:tc>
          <w:tcPr>
            <w:tcW w:w="2269" w:type="pct"/>
          </w:tcPr>
          <w:p w:rsidR="00C2612E" w:rsidRPr="0067410F" w:rsidRDefault="00C2612E" w:rsidP="008262A3">
            <w:pPr>
              <w:rPr>
                <w:lang w:val="fr-CA"/>
              </w:rPr>
            </w:pPr>
          </w:p>
          <w:p w:rsidR="00DF7525" w:rsidRDefault="00DF7525" w:rsidP="00DF7525">
            <w:pPr>
              <w:pStyle w:val="SCCLsocPrefix"/>
            </w:pPr>
            <w:r>
              <w:t>BETWEEN:</w:t>
            </w:r>
            <w:r>
              <w:br/>
            </w:r>
          </w:p>
          <w:p w:rsidR="00DF7525" w:rsidRDefault="00DF7525" w:rsidP="00DF7525">
            <w:pPr>
              <w:pStyle w:val="SCCLsocParty"/>
            </w:pPr>
            <w:r>
              <w:t xml:space="preserve">Roger William, on his own behalf and on behalf of all other members of the </w:t>
            </w:r>
            <w:proofErr w:type="spellStart"/>
            <w:r>
              <w:t>Xeni</w:t>
            </w:r>
            <w:proofErr w:type="spellEnd"/>
            <w:r>
              <w:t xml:space="preserve"> </w:t>
            </w:r>
            <w:proofErr w:type="spellStart"/>
            <w:r>
              <w:t>Gwet’in</w:t>
            </w:r>
            <w:proofErr w:type="spellEnd"/>
            <w:r>
              <w:t xml:space="preserve"> First Nations Government and on behalf of all other members of the </w:t>
            </w:r>
            <w:proofErr w:type="spellStart"/>
            <w:r>
              <w:t>Tsilhqot’in</w:t>
            </w:r>
            <w:proofErr w:type="spellEnd"/>
            <w:r>
              <w:t xml:space="preserve"> Nation</w:t>
            </w:r>
            <w:r>
              <w:br/>
            </w:r>
          </w:p>
          <w:p w:rsidR="00DF7525" w:rsidRDefault="00DF7525" w:rsidP="00DF7525">
            <w:pPr>
              <w:pStyle w:val="SCCLsocPartyRole"/>
            </w:pPr>
            <w:r>
              <w:t>Applicant</w:t>
            </w:r>
            <w:r>
              <w:br/>
            </w:r>
          </w:p>
          <w:p w:rsidR="00DF7525" w:rsidRDefault="00DF7525" w:rsidP="00DF7525">
            <w:pPr>
              <w:pStyle w:val="SCCLsocVersus"/>
            </w:pPr>
            <w:r>
              <w:t>- and -</w:t>
            </w:r>
            <w:r>
              <w:br/>
            </w:r>
          </w:p>
          <w:p w:rsidR="00DF7525" w:rsidRDefault="00DF7525" w:rsidP="00DF7525">
            <w:pPr>
              <w:pStyle w:val="SCCLsocParty"/>
            </w:pPr>
            <w:r>
              <w:t xml:space="preserve">Her Majesty the Queen in Right of the Province of British Columbia and the Regional Manager of the </w:t>
            </w:r>
            <w:proofErr w:type="spellStart"/>
            <w:r>
              <w:t>Cariboo</w:t>
            </w:r>
            <w:proofErr w:type="spellEnd"/>
            <w:r>
              <w:t xml:space="preserve"> Forest Region and Attorney General of Canada</w:t>
            </w:r>
            <w:r>
              <w:br/>
            </w:r>
          </w:p>
          <w:p w:rsidR="00C2612E" w:rsidRPr="0067410F" w:rsidRDefault="00DF7525" w:rsidP="00DF7525">
            <w:pPr>
              <w:jc w:val="center"/>
              <w:rPr>
                <w:lang w:val="fr-CA"/>
              </w:rPr>
            </w:pPr>
            <w:r>
              <w:t>Respondents</w:t>
            </w:r>
          </w:p>
        </w:tc>
        <w:tc>
          <w:tcPr>
            <w:tcW w:w="381" w:type="pct"/>
          </w:tcPr>
          <w:p w:rsidR="00C2612E" w:rsidRPr="0067410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DF7525" w:rsidRDefault="00DF7525" w:rsidP="00DF7525">
            <w:pPr>
              <w:pStyle w:val="SCCLsocPrefix"/>
              <w:rPr>
                <w:lang w:val="fr-CA"/>
              </w:rPr>
            </w:pPr>
          </w:p>
          <w:p w:rsidR="00DF7525" w:rsidRPr="00DF7525" w:rsidRDefault="00DF7525" w:rsidP="00DF7525">
            <w:pPr>
              <w:pStyle w:val="SCCLsocPrefix"/>
              <w:rPr>
                <w:lang w:val="fr-CA"/>
              </w:rPr>
            </w:pPr>
            <w:r w:rsidRPr="00DF7525">
              <w:rPr>
                <w:lang w:val="fr-CA"/>
              </w:rPr>
              <w:t>ENTRE :</w:t>
            </w:r>
            <w:r w:rsidRPr="00DF7525">
              <w:rPr>
                <w:lang w:val="fr-CA"/>
              </w:rPr>
              <w:br/>
            </w:r>
          </w:p>
          <w:p w:rsidR="00DF7525" w:rsidRDefault="00DF7525" w:rsidP="00DF7525">
            <w:pPr>
              <w:pStyle w:val="SCCLsocParty"/>
              <w:rPr>
                <w:lang w:val="fr-CA"/>
              </w:rPr>
            </w:pPr>
            <w:r w:rsidRPr="00DF7525">
              <w:rPr>
                <w:lang w:val="fr-CA"/>
              </w:rPr>
              <w:t xml:space="preserve">Roger William, </w:t>
            </w:r>
            <w:r>
              <w:rPr>
                <w:lang w:val="fr-CA"/>
              </w:rPr>
              <w:t xml:space="preserve">en son propre nom et au nom de tous les autres membres du </w:t>
            </w:r>
            <w:proofErr w:type="spellStart"/>
            <w:r>
              <w:rPr>
                <w:lang w:val="fr-CA"/>
              </w:rPr>
              <w:t>Xeni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Gwet’in</w:t>
            </w:r>
            <w:proofErr w:type="spellEnd"/>
            <w:r>
              <w:rPr>
                <w:lang w:val="fr-CA"/>
              </w:rPr>
              <w:t xml:space="preserve"> First Nations </w:t>
            </w:r>
            <w:proofErr w:type="spellStart"/>
            <w:r>
              <w:rPr>
                <w:lang w:val="fr-CA"/>
              </w:rPr>
              <w:t>Government</w:t>
            </w:r>
            <w:proofErr w:type="spellEnd"/>
            <w:r>
              <w:rPr>
                <w:lang w:val="fr-CA"/>
              </w:rPr>
              <w:t xml:space="preserve"> et au nom de tous les autres membres de la Nation </w:t>
            </w:r>
            <w:proofErr w:type="spellStart"/>
            <w:r>
              <w:rPr>
                <w:lang w:val="fr-CA"/>
              </w:rPr>
              <w:t>Tsilhqot’in</w:t>
            </w:r>
            <w:proofErr w:type="spellEnd"/>
            <w:r w:rsidRPr="00DF7525">
              <w:rPr>
                <w:lang w:val="fr-CA"/>
              </w:rPr>
              <w:br/>
            </w:r>
          </w:p>
          <w:p w:rsidR="00DF7525" w:rsidRPr="00DF7525" w:rsidRDefault="00DF7525" w:rsidP="00DF7525">
            <w:pPr>
              <w:rPr>
                <w:lang w:val="fr-CA"/>
              </w:rPr>
            </w:pPr>
          </w:p>
          <w:p w:rsidR="00DF7525" w:rsidRPr="00DF7525" w:rsidRDefault="00DF7525" w:rsidP="00DF7525">
            <w:pPr>
              <w:pStyle w:val="SCCLsocPartyRole"/>
              <w:rPr>
                <w:lang w:val="fr-CA"/>
              </w:rPr>
            </w:pPr>
            <w:r w:rsidRPr="00DF7525">
              <w:rPr>
                <w:lang w:val="fr-CA"/>
              </w:rPr>
              <w:t>Demandeur</w:t>
            </w:r>
            <w:r w:rsidRPr="00DF7525">
              <w:rPr>
                <w:lang w:val="fr-CA"/>
              </w:rPr>
              <w:br/>
            </w:r>
          </w:p>
          <w:p w:rsidR="00DF7525" w:rsidRPr="00DF7525" w:rsidRDefault="00DF7525" w:rsidP="00DF7525">
            <w:pPr>
              <w:pStyle w:val="SCCLsocVersus"/>
              <w:rPr>
                <w:lang w:val="fr-CA"/>
              </w:rPr>
            </w:pPr>
            <w:r w:rsidRPr="00DF7525">
              <w:rPr>
                <w:lang w:val="fr-CA"/>
              </w:rPr>
              <w:t>- et -</w:t>
            </w:r>
            <w:r w:rsidRPr="00DF7525">
              <w:rPr>
                <w:lang w:val="fr-CA"/>
              </w:rPr>
              <w:br/>
            </w:r>
          </w:p>
          <w:p w:rsidR="00DF7525" w:rsidRPr="00DF7525" w:rsidRDefault="00DF7525" w:rsidP="00DF7525">
            <w:pPr>
              <w:pStyle w:val="SCCLsocParty"/>
              <w:rPr>
                <w:lang w:val="fr-CA"/>
              </w:rPr>
            </w:pPr>
            <w:r w:rsidRPr="00DF7525">
              <w:rPr>
                <w:lang w:val="fr-CA"/>
              </w:rPr>
              <w:t xml:space="preserve">Sa Majesté la Reine du chef de la Province de Colombie-Britannique, le chef </w:t>
            </w:r>
            <w:proofErr w:type="spellStart"/>
            <w:r w:rsidRPr="00DF7525">
              <w:rPr>
                <w:lang w:val="fr-CA"/>
              </w:rPr>
              <w:t>regional</w:t>
            </w:r>
            <w:proofErr w:type="spellEnd"/>
            <w:r w:rsidRPr="00DF7525">
              <w:rPr>
                <w:lang w:val="fr-CA"/>
              </w:rPr>
              <w:t xml:space="preserve"> de la </w:t>
            </w:r>
            <w:proofErr w:type="spellStart"/>
            <w:r w:rsidRPr="00DF7525">
              <w:rPr>
                <w:lang w:val="fr-CA"/>
              </w:rPr>
              <w:t>region</w:t>
            </w:r>
            <w:proofErr w:type="spellEnd"/>
            <w:r w:rsidRPr="00DF7525">
              <w:rPr>
                <w:lang w:val="fr-CA"/>
              </w:rPr>
              <w:t xml:space="preserve"> de </w:t>
            </w:r>
            <w:proofErr w:type="spellStart"/>
            <w:r w:rsidRPr="00DF7525">
              <w:rPr>
                <w:lang w:val="fr-CA"/>
              </w:rPr>
              <w:t>Cariboo</w:t>
            </w:r>
            <w:proofErr w:type="spellEnd"/>
            <w:r w:rsidRPr="00DF7525">
              <w:rPr>
                <w:lang w:val="fr-CA"/>
              </w:rPr>
              <w:t xml:space="preserve"> Forest et Procureur g</w:t>
            </w:r>
            <w:r>
              <w:rPr>
                <w:lang w:val="fr-CA"/>
              </w:rPr>
              <w:t>éné</w:t>
            </w:r>
            <w:r w:rsidRPr="00DF7525">
              <w:rPr>
                <w:lang w:val="fr-CA"/>
              </w:rPr>
              <w:t>ral du Canada</w:t>
            </w:r>
            <w:r w:rsidRPr="00DF7525">
              <w:rPr>
                <w:lang w:val="fr-CA"/>
              </w:rPr>
              <w:br/>
            </w:r>
          </w:p>
          <w:p w:rsidR="00C2612E" w:rsidRPr="006E7BAE" w:rsidRDefault="00DF7525" w:rsidP="00DF7525">
            <w:pPr>
              <w:jc w:val="center"/>
              <w:rPr>
                <w:lang w:val="fr-CA"/>
              </w:rPr>
            </w:pPr>
            <w:proofErr w:type="spellStart"/>
            <w:r>
              <w:t>Intimés</w:t>
            </w:r>
            <w:proofErr w:type="spellEnd"/>
          </w:p>
        </w:tc>
      </w:tr>
      <w:tr w:rsidR="00DF7525" w:rsidRPr="00DF7525" w:rsidTr="00F47372">
        <w:tc>
          <w:tcPr>
            <w:tcW w:w="2269" w:type="pct"/>
          </w:tcPr>
          <w:p w:rsidR="00DF7525" w:rsidRPr="0067410F" w:rsidRDefault="00DF7525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DF7525" w:rsidRPr="0067410F" w:rsidRDefault="00DF7525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DF7525" w:rsidRPr="006E7BAE" w:rsidRDefault="00DF7525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F3C14" w:rsidRDefault="001F3C14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F3C14" w:rsidRDefault="001F3C14" w:rsidP="004A1BB8">
            <w:pPr>
              <w:pStyle w:val="SCCLsocPartyRole"/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0DF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560F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FD18B6">
              <w:t>CA035620</w:t>
            </w:r>
            <w:r w:rsidR="00FD18B6" w:rsidRPr="006E7BAE">
              <w:t>,</w:t>
            </w:r>
            <w:r w:rsidR="00FD18B6">
              <w:t xml:space="preserve"> </w:t>
            </w:r>
            <w:r>
              <w:t xml:space="preserve">2012 BCCA 285, </w:t>
            </w:r>
            <w:r w:rsidRPr="006E7BAE">
              <w:t xml:space="preserve">dated </w:t>
            </w:r>
            <w:r>
              <w:t>June 27, 2012</w:t>
            </w:r>
            <w:r w:rsidR="00FD18B6">
              <w:t>,</w:t>
            </w:r>
            <w:r w:rsidRPr="006E7BAE">
              <w:t xml:space="preserve"> is </w:t>
            </w:r>
            <w:r w:rsidR="001C286D">
              <w:t>granted with costs to the applicant for both the application for leave to appeal and the appeal, in any event of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70DF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7410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A02D1A" w:rsidRPr="0067410F">
              <w:rPr>
                <w:lang w:val="fr-CA"/>
              </w:rPr>
              <w:t>CA035620</w:t>
            </w:r>
            <w:r w:rsidR="00A02D1A" w:rsidRPr="006E7BAE">
              <w:rPr>
                <w:lang w:val="fr-CA"/>
              </w:rPr>
              <w:t>,</w:t>
            </w:r>
            <w:r w:rsidR="00A02D1A">
              <w:rPr>
                <w:lang w:val="fr-CA"/>
              </w:rPr>
              <w:t xml:space="preserve"> </w:t>
            </w:r>
            <w:r w:rsidRPr="0067410F">
              <w:rPr>
                <w:lang w:val="fr-CA"/>
              </w:rPr>
              <w:t xml:space="preserve">2012 BCCA 285,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7410F">
              <w:rPr>
                <w:lang w:val="fr-CA"/>
              </w:rPr>
              <w:t>27 juin 2012</w:t>
            </w:r>
            <w:r w:rsidRPr="006E7BAE">
              <w:rPr>
                <w:lang w:val="fr-CA"/>
              </w:rPr>
              <w:t xml:space="preserve">, est </w:t>
            </w:r>
            <w:r w:rsidR="00A02D1A">
              <w:rPr>
                <w:lang w:val="fr-CA"/>
              </w:rPr>
              <w:t>accueillie avec dépens en faveur du demandeur</w:t>
            </w:r>
            <w:r w:rsidR="005560F2">
              <w:rPr>
                <w:lang w:val="fr-CA"/>
              </w:rPr>
              <w:t>,</w:t>
            </w:r>
            <w:r w:rsidR="00A02D1A">
              <w:rPr>
                <w:lang w:val="fr-CA"/>
              </w:rPr>
              <w:t xml:space="preserve"> </w:t>
            </w:r>
            <w:r w:rsidR="005560F2">
              <w:rPr>
                <w:lang w:val="fr-CA"/>
              </w:rPr>
              <w:t xml:space="preserve">à la fois </w:t>
            </w:r>
            <w:r w:rsidR="00A02D1A">
              <w:rPr>
                <w:lang w:val="fr-CA"/>
              </w:rPr>
              <w:t>pour la demande d’autorisation d’appel et pour l’appel, quelle que soit l’issue de l</w:t>
            </w:r>
            <w:r w:rsidR="00170DF1">
              <w:rPr>
                <w:lang w:val="fr-CA"/>
              </w:rPr>
              <w:t>a cause</w:t>
            </w:r>
            <w:r w:rsidR="00A02D1A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02D1A" w:rsidRDefault="00A02D1A" w:rsidP="00417FB7">
      <w:pPr>
        <w:jc w:val="center"/>
        <w:rPr>
          <w:lang w:val="fr-CA"/>
        </w:rPr>
      </w:pPr>
    </w:p>
    <w:p w:rsidR="00A02D1A" w:rsidRDefault="00A02D1A" w:rsidP="00417FB7">
      <w:pPr>
        <w:jc w:val="center"/>
        <w:rPr>
          <w:lang w:val="fr-CA"/>
        </w:rPr>
      </w:pPr>
    </w:p>
    <w:p w:rsidR="00A02D1A" w:rsidRPr="00D83B8C" w:rsidRDefault="00A02D1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02D1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02D1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86FE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86FE7" w:rsidRPr="00417FB7">
      <w:rPr>
        <w:szCs w:val="24"/>
      </w:rPr>
      <w:fldChar w:fldCharType="separate"/>
    </w:r>
    <w:r w:rsidR="00170DF1">
      <w:rPr>
        <w:noProof/>
        <w:szCs w:val="24"/>
      </w:rPr>
      <w:t>2</w:t>
    </w:r>
    <w:r w:rsidR="00686FE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0DF1"/>
    <w:rsid w:val="001858C4"/>
    <w:rsid w:val="001C05DC"/>
    <w:rsid w:val="001C286D"/>
    <w:rsid w:val="001D0116"/>
    <w:rsid w:val="001D4323"/>
    <w:rsid w:val="001F3C14"/>
    <w:rsid w:val="00203642"/>
    <w:rsid w:val="002523DE"/>
    <w:rsid w:val="002568D3"/>
    <w:rsid w:val="0027284C"/>
    <w:rsid w:val="00284EA8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1BB8"/>
    <w:rsid w:val="004D4658"/>
    <w:rsid w:val="004F45AF"/>
    <w:rsid w:val="005560F2"/>
    <w:rsid w:val="00563E2C"/>
    <w:rsid w:val="00587869"/>
    <w:rsid w:val="00612913"/>
    <w:rsid w:val="00614908"/>
    <w:rsid w:val="00650109"/>
    <w:rsid w:val="0067410F"/>
    <w:rsid w:val="00686FE7"/>
    <w:rsid w:val="006A712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25B2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2D1A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F7525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18B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E403-BC03-4BBF-950D-43666F3E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14</cp:revision>
  <dcterms:created xsi:type="dcterms:W3CDTF">2012-12-12T13:24:00Z</dcterms:created>
  <dcterms:modified xsi:type="dcterms:W3CDTF">2013-01-22T16:47:00Z</dcterms:modified>
</cp:coreProperties>
</file>