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35111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496C03" w:rsidP="008262A3">
            <w:r>
              <w:t>Le 21</w:t>
            </w:r>
            <w:r w:rsidR="005B69C9">
              <w:t xml:space="preserve"> février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96C03" w:rsidP="0027081E">
            <w:pPr>
              <w:rPr>
                <w:lang w:val="en-CA"/>
              </w:rPr>
            </w:pPr>
            <w:r>
              <w:t>February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C140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96C03">
              <w:rPr>
                <w:lang w:val="en-US"/>
              </w:rPr>
              <w:t>McLachlin C.J. and Abella and Cromwell JJ.</w:t>
            </w:r>
          </w:p>
        </w:tc>
      </w:tr>
      <w:tr w:rsidR="00C2612E" w:rsidRPr="005C140B" w:rsidTr="00F47372">
        <w:tc>
          <w:tcPr>
            <w:tcW w:w="2269" w:type="pct"/>
          </w:tcPr>
          <w:p w:rsidR="00C2612E" w:rsidRPr="00496C03" w:rsidRDefault="00C2612E" w:rsidP="008262A3">
            <w:pPr>
              <w:rPr>
                <w:lang w:val="en-US"/>
              </w:rPr>
            </w:pPr>
          </w:p>
          <w:p w:rsidR="00C2612E" w:rsidRPr="00496C0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96C0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85D5F" w:rsidRDefault="00496C03">
            <w:pPr>
              <w:pStyle w:val="SCCLsocPrefix"/>
            </w:pPr>
            <w:r>
              <w:t>ENTRE :</w:t>
            </w:r>
            <w:r>
              <w:br/>
            </w:r>
          </w:p>
          <w:p w:rsidR="00D85D5F" w:rsidRDefault="00496C03">
            <w:pPr>
              <w:pStyle w:val="SCCLsocParty"/>
            </w:pPr>
            <w:r>
              <w:t>Nicole Lajeunesse et Jacques Courcelles</w:t>
            </w:r>
            <w:r>
              <w:br/>
            </w:r>
          </w:p>
          <w:p w:rsidR="00D85D5F" w:rsidRDefault="00496C03">
            <w:pPr>
              <w:pStyle w:val="SCCLsocPartyRole"/>
            </w:pPr>
            <w:r>
              <w:t>Demandeurs</w:t>
            </w:r>
            <w:r>
              <w:br/>
            </w:r>
          </w:p>
          <w:p w:rsidR="00D85D5F" w:rsidRDefault="00496C03">
            <w:pPr>
              <w:pStyle w:val="SCCLsocVersus"/>
            </w:pPr>
            <w:r>
              <w:t>- et -</w:t>
            </w:r>
            <w:r>
              <w:br/>
            </w:r>
          </w:p>
          <w:p w:rsidR="00D85D5F" w:rsidRDefault="00496C03">
            <w:pPr>
              <w:pStyle w:val="SCCLsocParty"/>
            </w:pPr>
            <w:r>
              <w:t>Pierre Hamel, Gaétan Leclair et Marc-André Simard</w:t>
            </w:r>
            <w:r>
              <w:br/>
            </w:r>
          </w:p>
          <w:p w:rsidR="00D85D5F" w:rsidRDefault="00496C0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85D5F" w:rsidRDefault="00496C03">
            <w:pPr>
              <w:pStyle w:val="SCCLsocPrefix"/>
            </w:pPr>
            <w:r>
              <w:t>BETWEEN:</w:t>
            </w:r>
            <w:r>
              <w:br/>
            </w:r>
          </w:p>
          <w:p w:rsidR="00D85D5F" w:rsidRDefault="00496C03">
            <w:pPr>
              <w:pStyle w:val="SCCLsocParty"/>
            </w:pPr>
            <w:r>
              <w:t>Nicole Lajeunesse and Jacques Courcelles</w:t>
            </w:r>
            <w:r>
              <w:br/>
            </w:r>
          </w:p>
          <w:p w:rsidR="00D85D5F" w:rsidRDefault="00496C03">
            <w:pPr>
              <w:pStyle w:val="SCCLsocPartyRole"/>
            </w:pPr>
            <w:r>
              <w:t>Applicants</w:t>
            </w:r>
            <w:r>
              <w:br/>
            </w:r>
          </w:p>
          <w:p w:rsidR="00D85D5F" w:rsidRDefault="00496C03">
            <w:pPr>
              <w:pStyle w:val="SCCLsocVersus"/>
            </w:pPr>
            <w:r>
              <w:t>- and -</w:t>
            </w:r>
            <w:r>
              <w:br/>
            </w:r>
          </w:p>
          <w:p w:rsidR="00D85D5F" w:rsidRDefault="00496C03">
            <w:pPr>
              <w:pStyle w:val="SCCLsocParty"/>
            </w:pPr>
            <w:r>
              <w:t>Pierre Hamel, Gaétan Leclair and Marc-André Simard</w:t>
            </w:r>
            <w:r>
              <w:br/>
            </w:r>
          </w:p>
          <w:p w:rsidR="00D85D5F" w:rsidRDefault="00496C03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C140B" w:rsidTr="005C140B">
        <w:trPr>
          <w:trHeight w:val="1323"/>
        </w:trPr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96C0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96C03">
              <w:t>500-09-022338-123</w:t>
            </w:r>
            <w:r w:rsidR="00496C03" w:rsidRPr="001E26DB">
              <w:t xml:space="preserve">, </w:t>
            </w:r>
            <w:r>
              <w:t xml:space="preserve">2012 QCCA 1719, </w:t>
            </w:r>
            <w:r w:rsidRPr="001E26DB">
              <w:t xml:space="preserve">daté du </w:t>
            </w:r>
            <w:r>
              <w:t>25 septembre 2012</w:t>
            </w:r>
            <w:r w:rsidRPr="001E26DB">
              <w:t xml:space="preserve">, est </w:t>
            </w:r>
            <w:r w:rsidR="00496C03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0319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96C0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</w:t>
            </w:r>
            <w:r w:rsidR="00F144F3">
              <w:rPr>
                <w:lang w:val="en-CA"/>
              </w:rPr>
              <w:t xml:space="preserve"> </w:t>
            </w:r>
            <w:r w:rsidR="00F144F3" w:rsidRPr="005C140B">
              <w:rPr>
                <w:lang w:val="en-CA"/>
              </w:rPr>
              <w:t xml:space="preserve">Number </w:t>
            </w:r>
            <w:r w:rsidR="00F144F3" w:rsidRPr="005C140B">
              <w:rPr>
                <w:lang w:val="en-US"/>
              </w:rPr>
              <w:t xml:space="preserve">2012 QCCA 1719,   </w:t>
            </w:r>
            <w:r w:rsidR="00496C03" w:rsidRPr="005C140B">
              <w:rPr>
                <w:lang w:val="en-US"/>
              </w:rPr>
              <w:t>500-09-022338-123</w:t>
            </w:r>
            <w:r w:rsidR="00496C03" w:rsidRPr="005C140B">
              <w:rPr>
                <w:lang w:val="en-CA"/>
              </w:rPr>
              <w:t>,</w:t>
            </w:r>
            <w:r w:rsidR="00E03190" w:rsidRPr="005C140B">
              <w:rPr>
                <w:lang w:val="en-CA"/>
              </w:rPr>
              <w:t xml:space="preserve"> dated </w:t>
            </w:r>
            <w:r w:rsidR="00E03190" w:rsidRPr="005C140B">
              <w:rPr>
                <w:lang w:val="en-US"/>
              </w:rPr>
              <w:t xml:space="preserve">September 25, </w:t>
            </w:r>
            <w:r w:rsidRPr="005C140B">
              <w:rPr>
                <w:lang w:val="en-US"/>
              </w:rPr>
              <w:t>2012</w:t>
            </w:r>
            <w:r w:rsidR="00496C03" w:rsidRPr="005C140B">
              <w:rPr>
                <w:lang w:val="en-US"/>
              </w:rPr>
              <w:t>,</w:t>
            </w:r>
            <w:r w:rsidR="00496C03" w:rsidRPr="005C140B">
              <w:rPr>
                <w:lang w:val="en-CA"/>
              </w:rPr>
              <w:t xml:space="preserve"> is dismissed without costs</w:t>
            </w:r>
            <w:r w:rsidRPr="005C140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96C03" w:rsidRDefault="00655333" w:rsidP="00655333">
      <w:pPr>
        <w:jc w:val="center"/>
        <w:rPr>
          <w:lang w:val="en-US"/>
        </w:rPr>
      </w:pPr>
      <w:r w:rsidRPr="00496C03">
        <w:rPr>
          <w:lang w:val="en-US"/>
        </w:rPr>
        <w:t>J.C.C.</w:t>
      </w:r>
    </w:p>
    <w:p w:rsidR="009F436C" w:rsidRPr="002C29B6" w:rsidRDefault="00655333" w:rsidP="00496C03">
      <w:pPr>
        <w:jc w:val="center"/>
        <w:rPr>
          <w:lang w:val="en-US"/>
        </w:rPr>
      </w:pPr>
      <w:r w:rsidRPr="00496C03">
        <w:rPr>
          <w:lang w:val="en-US"/>
        </w:rPr>
        <w:t>C.J.C.</w:t>
      </w:r>
      <w:r w:rsidR="00496C03" w:rsidRPr="002C29B6">
        <w:rPr>
          <w:lang w:val="en-US"/>
        </w:rPr>
        <w:t xml:space="preserve"> </w:t>
      </w:r>
    </w:p>
    <w:sectPr w:rsidR="009F436C" w:rsidRPr="002C29B6" w:rsidSect="00496C03">
      <w:headerReference w:type="default" r:id="rId7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D8" w:rsidRDefault="004118D8">
      <w:r>
        <w:separator/>
      </w:r>
    </w:p>
  </w:endnote>
  <w:endnote w:type="continuationSeparator" w:id="0">
    <w:p w:rsidR="004118D8" w:rsidRDefault="0041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D8" w:rsidRDefault="004118D8">
      <w:r>
        <w:separator/>
      </w:r>
    </w:p>
  </w:footnote>
  <w:footnote w:type="continuationSeparator" w:id="0">
    <w:p w:rsidR="004118D8" w:rsidRDefault="0041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03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0321" w:rsidRPr="00417FB7">
      <w:rPr>
        <w:szCs w:val="24"/>
      </w:rPr>
      <w:fldChar w:fldCharType="separate"/>
    </w:r>
    <w:r w:rsidR="00496C03">
      <w:rPr>
        <w:noProof/>
        <w:szCs w:val="24"/>
      </w:rPr>
      <w:t>4</w:t>
    </w:r>
    <w:r w:rsidR="00CA03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35111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1A0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18D8"/>
    <w:rsid w:val="00414694"/>
    <w:rsid w:val="00417FB7"/>
    <w:rsid w:val="00430004"/>
    <w:rsid w:val="00465D90"/>
    <w:rsid w:val="004943CF"/>
    <w:rsid w:val="004956DA"/>
    <w:rsid w:val="00496C03"/>
    <w:rsid w:val="00504B7F"/>
    <w:rsid w:val="00524C94"/>
    <w:rsid w:val="00563E2C"/>
    <w:rsid w:val="005873F3"/>
    <w:rsid w:val="00587869"/>
    <w:rsid w:val="005918AD"/>
    <w:rsid w:val="005B69C9"/>
    <w:rsid w:val="005C140B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0321"/>
    <w:rsid w:val="00CF2E5D"/>
    <w:rsid w:val="00D26BFF"/>
    <w:rsid w:val="00D42339"/>
    <w:rsid w:val="00D61AC2"/>
    <w:rsid w:val="00D652D6"/>
    <w:rsid w:val="00D85D5F"/>
    <w:rsid w:val="00DE063A"/>
    <w:rsid w:val="00E03190"/>
    <w:rsid w:val="00E12A51"/>
    <w:rsid w:val="00E777AD"/>
    <w:rsid w:val="00E81C0B"/>
    <w:rsid w:val="00EA4B61"/>
    <w:rsid w:val="00F06BF6"/>
    <w:rsid w:val="00F144F3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5BF3-1B9C-40A4-85C0-F121CBF3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2</cp:revision>
  <cp:lastPrinted>2013-02-20T15:48:00Z</cp:lastPrinted>
  <dcterms:created xsi:type="dcterms:W3CDTF">2013-02-20T16:09:00Z</dcterms:created>
  <dcterms:modified xsi:type="dcterms:W3CDTF">2013-02-20T16:09:00Z</dcterms:modified>
</cp:coreProperties>
</file>