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35034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14AD3" w:rsidP="008262A3">
            <w:r>
              <w:t>March 7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A11D4" w:rsidP="00514AD3">
            <w:pPr>
              <w:rPr>
                <w:lang w:val="en-US"/>
              </w:rPr>
            </w:pPr>
            <w:r>
              <w:t xml:space="preserve">Le </w:t>
            </w:r>
            <w:r w:rsidR="00514AD3">
              <w:t>7 mars</w:t>
            </w:r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818A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A11D4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9818A8" w:rsidTr="00F47372">
        <w:tc>
          <w:tcPr>
            <w:tcW w:w="2269" w:type="pct"/>
          </w:tcPr>
          <w:p w:rsidR="00C2612E" w:rsidRPr="007A11D4" w:rsidRDefault="00C2612E" w:rsidP="008262A3">
            <w:pPr>
              <w:rPr>
                <w:lang w:val="fr-CA"/>
              </w:rPr>
            </w:pPr>
          </w:p>
          <w:p w:rsidR="00C2612E" w:rsidRPr="007A11D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A11D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818A8" w:rsidTr="00F47372">
        <w:tc>
          <w:tcPr>
            <w:tcW w:w="2269" w:type="pct"/>
            <w:vAlign w:val="center"/>
          </w:tcPr>
          <w:p w:rsidR="00FD70D7" w:rsidRDefault="007A11D4">
            <w:pPr>
              <w:pStyle w:val="SCCLsocPrefix"/>
            </w:pPr>
            <w:r>
              <w:t>BETWEEN:</w:t>
            </w:r>
            <w:r>
              <w:br/>
            </w:r>
          </w:p>
          <w:p w:rsidR="00FD70D7" w:rsidRDefault="007A11D4">
            <w:pPr>
              <w:pStyle w:val="SCCLsocParty"/>
            </w:pPr>
            <w:r>
              <w:t>Estate of the Late Zahra (</w:t>
            </w:r>
            <w:proofErr w:type="spellStart"/>
            <w:r>
              <w:t>Ziba</w:t>
            </w:r>
            <w:proofErr w:type="spellEnd"/>
            <w:r>
              <w:t xml:space="preserve">) </w:t>
            </w:r>
            <w:proofErr w:type="spellStart"/>
            <w:r>
              <w:t>Kazemi</w:t>
            </w:r>
            <w:proofErr w:type="spellEnd"/>
            <w:r>
              <w:t xml:space="preserve"> and Stephan (</w:t>
            </w:r>
            <w:proofErr w:type="spellStart"/>
            <w:r>
              <w:t>Salman</w:t>
            </w:r>
            <w:proofErr w:type="spellEnd"/>
            <w:r>
              <w:t xml:space="preserve">) </w:t>
            </w:r>
            <w:proofErr w:type="spellStart"/>
            <w:r>
              <w:t>Hashemi</w:t>
            </w:r>
            <w:proofErr w:type="spellEnd"/>
            <w:r>
              <w:br/>
            </w:r>
          </w:p>
          <w:p w:rsidR="00FD70D7" w:rsidRDefault="007A11D4">
            <w:pPr>
              <w:pStyle w:val="SCCLsocPartyRole"/>
            </w:pPr>
            <w:r>
              <w:t>Applicants</w:t>
            </w:r>
            <w:r>
              <w:br/>
            </w:r>
          </w:p>
          <w:p w:rsidR="00FD70D7" w:rsidRDefault="007A11D4">
            <w:pPr>
              <w:pStyle w:val="SCCLsocVersus"/>
            </w:pPr>
            <w:r>
              <w:t>- and -</w:t>
            </w:r>
            <w:r>
              <w:br/>
            </w:r>
          </w:p>
          <w:p w:rsidR="007A11D4" w:rsidRDefault="007A11D4">
            <w:pPr>
              <w:pStyle w:val="SCCLsocParty"/>
            </w:pPr>
            <w:r>
              <w:t xml:space="preserve">Islamic Republic of Iran, Ayatollah </w:t>
            </w:r>
            <w:proofErr w:type="spellStart"/>
            <w:r>
              <w:t>Sayyid</w:t>
            </w:r>
            <w:proofErr w:type="spellEnd"/>
            <w:r>
              <w:t xml:space="preserve"> Ali </w:t>
            </w:r>
            <w:proofErr w:type="spellStart"/>
            <w:r>
              <w:t>Khamenei</w:t>
            </w:r>
            <w:proofErr w:type="spellEnd"/>
            <w:r>
              <w:t xml:space="preserve">, </w:t>
            </w:r>
            <w:proofErr w:type="spellStart"/>
            <w:r>
              <w:t>Saeed</w:t>
            </w:r>
            <w:proofErr w:type="spellEnd"/>
            <w:r>
              <w:t xml:space="preserve"> </w:t>
            </w:r>
            <w:proofErr w:type="spellStart"/>
            <w:r>
              <w:t>Mortazavi</w:t>
            </w:r>
            <w:proofErr w:type="spellEnd"/>
            <w:r>
              <w:t xml:space="preserve">, Mohammad </w:t>
            </w:r>
            <w:proofErr w:type="spellStart"/>
            <w:r>
              <w:t>Bakhshi</w:t>
            </w:r>
            <w:proofErr w:type="spellEnd"/>
            <w:r>
              <w:t xml:space="preserve"> and </w:t>
            </w:r>
          </w:p>
          <w:p w:rsidR="00FD70D7" w:rsidRDefault="007A11D4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FD70D7" w:rsidRDefault="007A11D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D70D7" w:rsidRPr="007A11D4" w:rsidRDefault="007A11D4">
            <w:pPr>
              <w:pStyle w:val="SCCLsocPrefix"/>
              <w:rPr>
                <w:lang w:val="fr-CA"/>
              </w:rPr>
            </w:pPr>
            <w:r w:rsidRPr="007A11D4">
              <w:rPr>
                <w:lang w:val="fr-CA"/>
              </w:rPr>
              <w:t>ENTRE :</w:t>
            </w:r>
            <w:r w:rsidRPr="007A11D4">
              <w:rPr>
                <w:lang w:val="fr-CA"/>
              </w:rPr>
              <w:br/>
            </w:r>
          </w:p>
          <w:p w:rsidR="00FD70D7" w:rsidRPr="007A11D4" w:rsidRDefault="007A11D4">
            <w:pPr>
              <w:pStyle w:val="SCCLsocParty"/>
              <w:rPr>
                <w:lang w:val="fr-CA"/>
              </w:rPr>
            </w:pPr>
            <w:r w:rsidRPr="007A11D4">
              <w:rPr>
                <w:lang w:val="fr-CA"/>
              </w:rPr>
              <w:t>Succes</w:t>
            </w:r>
            <w:r>
              <w:rPr>
                <w:lang w:val="fr-CA"/>
              </w:rPr>
              <w:t xml:space="preserve">sion de feu Zahra (Ziba) </w:t>
            </w:r>
            <w:proofErr w:type="spellStart"/>
            <w:r>
              <w:rPr>
                <w:lang w:val="fr-CA"/>
              </w:rPr>
              <w:t>Kazemi</w:t>
            </w:r>
            <w:proofErr w:type="spellEnd"/>
            <w:r>
              <w:rPr>
                <w:lang w:val="fr-CA"/>
              </w:rPr>
              <w:t xml:space="preserve"> et</w:t>
            </w:r>
            <w:r w:rsidRPr="007A11D4">
              <w:rPr>
                <w:lang w:val="fr-CA"/>
              </w:rPr>
              <w:t xml:space="preserve"> Stephan (Salman) </w:t>
            </w:r>
            <w:proofErr w:type="spellStart"/>
            <w:r w:rsidRPr="007A11D4">
              <w:rPr>
                <w:lang w:val="fr-CA"/>
              </w:rPr>
              <w:t>Hashemi</w:t>
            </w:r>
            <w:proofErr w:type="spellEnd"/>
            <w:r w:rsidRPr="007A11D4">
              <w:rPr>
                <w:lang w:val="fr-CA"/>
              </w:rPr>
              <w:br/>
            </w:r>
          </w:p>
          <w:p w:rsidR="00FD70D7" w:rsidRPr="007A11D4" w:rsidRDefault="007A11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A11D4">
              <w:rPr>
                <w:lang w:val="fr-CA"/>
              </w:rPr>
              <w:t>s</w:t>
            </w:r>
            <w:r w:rsidRPr="007A11D4">
              <w:rPr>
                <w:lang w:val="fr-CA"/>
              </w:rPr>
              <w:br/>
            </w:r>
          </w:p>
          <w:p w:rsidR="00FD70D7" w:rsidRPr="007A11D4" w:rsidRDefault="007A11D4">
            <w:pPr>
              <w:pStyle w:val="SCCLsocVersus"/>
              <w:rPr>
                <w:lang w:val="fr-CA"/>
              </w:rPr>
            </w:pPr>
            <w:r w:rsidRPr="007A11D4">
              <w:rPr>
                <w:lang w:val="fr-CA"/>
              </w:rPr>
              <w:t>- et -</w:t>
            </w:r>
            <w:r w:rsidRPr="007A11D4">
              <w:rPr>
                <w:lang w:val="fr-CA"/>
              </w:rPr>
              <w:br/>
            </w:r>
          </w:p>
          <w:p w:rsidR="007A11D4" w:rsidRDefault="007A11D4">
            <w:pPr>
              <w:pStyle w:val="SCCLsocParty"/>
              <w:rPr>
                <w:lang w:val="fr-CA"/>
              </w:rPr>
            </w:pPr>
            <w:r w:rsidRPr="007A11D4">
              <w:rPr>
                <w:lang w:val="fr-CA"/>
              </w:rPr>
              <w:t xml:space="preserve">République islamique d’Iran, Ayatollah </w:t>
            </w:r>
            <w:proofErr w:type="spellStart"/>
            <w:r w:rsidRPr="007A11D4">
              <w:rPr>
                <w:lang w:val="fr-CA"/>
              </w:rPr>
              <w:t>Sayyid</w:t>
            </w:r>
            <w:proofErr w:type="spellEnd"/>
            <w:r w:rsidRPr="007A11D4">
              <w:rPr>
                <w:lang w:val="fr-CA"/>
              </w:rPr>
              <w:t xml:space="preserve"> Ali Khamenei, </w:t>
            </w:r>
            <w:proofErr w:type="spellStart"/>
            <w:r w:rsidRPr="007A11D4">
              <w:rPr>
                <w:lang w:val="fr-CA"/>
              </w:rPr>
              <w:t>Sa</w:t>
            </w:r>
            <w:r>
              <w:rPr>
                <w:lang w:val="fr-CA"/>
              </w:rPr>
              <w:t>eed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Mortazavi</w:t>
            </w:r>
            <w:proofErr w:type="spellEnd"/>
            <w:r>
              <w:rPr>
                <w:lang w:val="fr-CA"/>
              </w:rPr>
              <w:t xml:space="preserve">, Mohammad </w:t>
            </w:r>
            <w:proofErr w:type="spellStart"/>
            <w:r>
              <w:rPr>
                <w:lang w:val="fr-CA"/>
              </w:rPr>
              <w:t>Bakhshi</w:t>
            </w:r>
            <w:proofErr w:type="spellEnd"/>
            <w:r>
              <w:rPr>
                <w:lang w:val="fr-CA"/>
              </w:rPr>
              <w:t xml:space="preserve"> et</w:t>
            </w:r>
            <w:r w:rsidRPr="007A11D4">
              <w:rPr>
                <w:lang w:val="fr-CA"/>
              </w:rPr>
              <w:t xml:space="preserve"> </w:t>
            </w:r>
          </w:p>
          <w:p w:rsidR="00FD70D7" w:rsidRPr="007A11D4" w:rsidRDefault="007A11D4">
            <w:pPr>
              <w:pStyle w:val="SCCLsocParty"/>
              <w:rPr>
                <w:lang w:val="fr-CA"/>
              </w:rPr>
            </w:pPr>
            <w:r w:rsidRPr="007A11D4">
              <w:rPr>
                <w:lang w:val="fr-CA"/>
              </w:rPr>
              <w:t>Procureur général du Canada</w:t>
            </w:r>
            <w:r w:rsidRPr="007A11D4">
              <w:rPr>
                <w:lang w:val="fr-CA"/>
              </w:rPr>
              <w:br/>
            </w:r>
          </w:p>
          <w:p w:rsidR="00FD70D7" w:rsidRPr="007A11D4" w:rsidRDefault="007A11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7A11D4">
              <w:rPr>
                <w:lang w:val="fr-CA"/>
              </w:rPr>
              <w:t>s</w:t>
            </w:r>
          </w:p>
        </w:tc>
      </w:tr>
      <w:tr w:rsidR="00824412" w:rsidRPr="009818A8" w:rsidTr="00F47372">
        <w:tc>
          <w:tcPr>
            <w:tcW w:w="2269" w:type="pct"/>
            <w:vAlign w:val="center"/>
          </w:tcPr>
          <w:p w:rsidR="00824412" w:rsidRPr="007A11D4" w:rsidRDefault="00824412" w:rsidP="00375294">
            <w:pPr>
              <w:rPr>
                <w:lang w:val="fr-CA"/>
              </w:rPr>
            </w:pPr>
          </w:p>
          <w:p w:rsidR="00824412" w:rsidRPr="007A11D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A11D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A11D4" w:rsidRDefault="00824412" w:rsidP="00B408F8">
            <w:pPr>
              <w:rPr>
                <w:lang w:val="fr-CA"/>
              </w:rPr>
            </w:pPr>
          </w:p>
        </w:tc>
      </w:tr>
      <w:tr w:rsidR="00824412" w:rsidRPr="009818A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A11D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7A11D4">
              <w:t>s</w:t>
            </w:r>
            <w:r w:rsidRPr="006E7BAE">
              <w:t xml:space="preserve"> </w:t>
            </w:r>
            <w:r w:rsidR="007A11D4">
              <w:t>500-09-021440-110 and 500-09-021457-114</w:t>
            </w:r>
            <w:r w:rsidR="007A11D4" w:rsidRPr="006E7BAE">
              <w:t>,</w:t>
            </w:r>
            <w:r w:rsidR="007A11D4">
              <w:t xml:space="preserve"> </w:t>
            </w:r>
            <w:r>
              <w:t xml:space="preserve">2012 QCCA 1449, </w:t>
            </w:r>
            <w:r w:rsidRPr="006E7BAE">
              <w:t xml:space="preserve">dated </w:t>
            </w:r>
            <w:r>
              <w:t>August 15, 2012</w:t>
            </w:r>
            <w:r w:rsidR="007A11D4">
              <w:t>,</w:t>
            </w:r>
            <w:r w:rsidRPr="006E7BAE">
              <w:t xml:space="preserve"> is </w:t>
            </w:r>
            <w:r w:rsidR="007A11D4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A11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A11D4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7A11D4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7A11D4" w:rsidRPr="007A11D4">
              <w:rPr>
                <w:lang w:val="fr-CA"/>
              </w:rPr>
              <w:t>500-09-021440-110</w:t>
            </w:r>
            <w:r w:rsidR="007A11D4">
              <w:rPr>
                <w:lang w:val="fr-CA"/>
              </w:rPr>
              <w:t xml:space="preserve"> et</w:t>
            </w:r>
            <w:r w:rsidR="007A11D4" w:rsidRPr="007A11D4">
              <w:rPr>
                <w:lang w:val="fr-CA"/>
              </w:rPr>
              <w:t xml:space="preserve"> 500-09-021457-114</w:t>
            </w:r>
            <w:r w:rsidR="007A11D4" w:rsidRPr="006E7BAE">
              <w:rPr>
                <w:lang w:val="fr-CA"/>
              </w:rPr>
              <w:t>,</w:t>
            </w:r>
            <w:r w:rsidR="007A11D4">
              <w:rPr>
                <w:lang w:val="fr-CA"/>
              </w:rPr>
              <w:t xml:space="preserve"> </w:t>
            </w:r>
            <w:r w:rsidRPr="007A11D4">
              <w:rPr>
                <w:lang w:val="fr-CA"/>
              </w:rPr>
              <w:t xml:space="preserve">2012 QCCA 1449,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A11D4">
              <w:rPr>
                <w:lang w:val="fr-CA"/>
              </w:rPr>
              <w:t>15 août 2012</w:t>
            </w:r>
            <w:r w:rsidRPr="006E7BAE">
              <w:rPr>
                <w:lang w:val="fr-CA"/>
              </w:rPr>
              <w:t xml:space="preserve">, est </w:t>
            </w:r>
            <w:r w:rsidR="007A11D4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818A8" w:rsidRPr="00D83B8C" w:rsidRDefault="009818A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818A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7A11D4">
      <w:headerReference w:type="default" r:id="rId7"/>
      <w:pgSz w:w="12240" w:h="15840"/>
      <w:pgMar w:top="1440" w:right="1440" w:bottom="45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058E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058EF" w:rsidRPr="00417FB7">
      <w:rPr>
        <w:szCs w:val="24"/>
      </w:rPr>
      <w:fldChar w:fldCharType="separate"/>
    </w:r>
    <w:r w:rsidR="009818A8">
      <w:rPr>
        <w:noProof/>
        <w:szCs w:val="24"/>
      </w:rPr>
      <w:t>2</w:t>
    </w:r>
    <w:r w:rsidR="00C058E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5859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4AD3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11D4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818A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058EF"/>
    <w:rsid w:val="00C1285B"/>
    <w:rsid w:val="00C2612E"/>
    <w:rsid w:val="00CE249F"/>
    <w:rsid w:val="00CF17D0"/>
    <w:rsid w:val="00D42339"/>
    <w:rsid w:val="00D61AC2"/>
    <w:rsid w:val="00D83B8C"/>
    <w:rsid w:val="00DB4944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D70D7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3DF3-9C8D-4DD8-BFD6-9F9C43DC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5</cp:revision>
  <dcterms:created xsi:type="dcterms:W3CDTF">2013-02-12T16:16:00Z</dcterms:created>
  <dcterms:modified xsi:type="dcterms:W3CDTF">2013-03-06T16:00:00Z</dcterms:modified>
</cp:coreProperties>
</file>