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566BCD">
            <w:r>
              <w:t xml:space="preserve">March </w:t>
            </w:r>
            <w:r w:rsidR="00566BCD">
              <w:t>28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66BCD">
            <w:pPr>
              <w:rPr>
                <w:lang w:val="en-US"/>
              </w:rPr>
            </w:pPr>
            <w:r>
              <w:t xml:space="preserve">Le </w:t>
            </w:r>
            <w:r w:rsidR="00566BCD">
              <w:t>28</w:t>
            </w:r>
            <w:r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41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7933">
              <w:rPr>
                <w:lang w:val="fr-CA"/>
              </w:rPr>
              <w:t>Les juges Fish, Rothstein et Moldaver</w:t>
            </w:r>
          </w:p>
        </w:tc>
      </w:tr>
      <w:tr w:rsidR="00C2612E" w:rsidRPr="000541AF" w:rsidTr="00F47372">
        <w:tc>
          <w:tcPr>
            <w:tcW w:w="2269" w:type="pct"/>
          </w:tcPr>
          <w:p w:rsidR="00C2612E" w:rsidRPr="007F79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79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26470" w:rsidRDefault="007F7933">
            <w:pPr>
              <w:pStyle w:val="SCCLsocPrefix"/>
            </w:pPr>
            <w:r>
              <w:t>BETWEEN:</w:t>
            </w:r>
            <w:r>
              <w:br/>
            </w:r>
          </w:p>
          <w:p w:rsidR="00326470" w:rsidRDefault="007F7933">
            <w:pPr>
              <w:pStyle w:val="SCCLsocParty"/>
            </w:pPr>
            <w:r>
              <w:t>Jim Bronskill</w:t>
            </w:r>
            <w:r>
              <w:br/>
            </w:r>
          </w:p>
          <w:p w:rsidR="00326470" w:rsidRDefault="007F7933">
            <w:pPr>
              <w:pStyle w:val="SCCLsocPartyRole"/>
            </w:pPr>
            <w:r>
              <w:t>Applicant</w:t>
            </w:r>
            <w:r>
              <w:br/>
            </w:r>
          </w:p>
          <w:p w:rsidR="00326470" w:rsidRDefault="007F7933">
            <w:pPr>
              <w:pStyle w:val="SCCLsocVersus"/>
            </w:pPr>
            <w:r>
              <w:t>- and -</w:t>
            </w:r>
            <w:r>
              <w:br/>
            </w:r>
          </w:p>
          <w:p w:rsidR="00326470" w:rsidRDefault="007F7933">
            <w:pPr>
              <w:pStyle w:val="SCCLsocParty"/>
            </w:pPr>
            <w:r>
              <w:t>Minister of Canadian Heritage and Information Commissioner of Canada</w:t>
            </w:r>
            <w:r>
              <w:br/>
            </w:r>
          </w:p>
          <w:p w:rsidR="00326470" w:rsidRDefault="007F793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6470" w:rsidRPr="007F7933" w:rsidRDefault="007F7933">
            <w:pPr>
              <w:pStyle w:val="SCCLsocPrefix"/>
              <w:rPr>
                <w:lang w:val="fr-CA"/>
              </w:rPr>
            </w:pPr>
            <w:r w:rsidRPr="007F7933">
              <w:rPr>
                <w:lang w:val="fr-CA"/>
              </w:rPr>
              <w:t>ENTRE :</w:t>
            </w:r>
            <w:r w:rsidRPr="007F7933">
              <w:rPr>
                <w:lang w:val="fr-CA"/>
              </w:rPr>
              <w:br/>
            </w:r>
          </w:p>
          <w:p w:rsidR="00326470" w:rsidRPr="007F7933" w:rsidRDefault="007F7933">
            <w:pPr>
              <w:pStyle w:val="SCCLsocParty"/>
              <w:rPr>
                <w:lang w:val="fr-CA"/>
              </w:rPr>
            </w:pPr>
            <w:r w:rsidRPr="007F7933">
              <w:rPr>
                <w:lang w:val="fr-CA"/>
              </w:rPr>
              <w:t xml:space="preserve">Jim </w:t>
            </w:r>
            <w:proofErr w:type="spellStart"/>
            <w:r w:rsidRPr="007F7933">
              <w:rPr>
                <w:lang w:val="fr-CA"/>
              </w:rPr>
              <w:t>Bronskill</w:t>
            </w:r>
            <w:proofErr w:type="spellEnd"/>
            <w:r w:rsidRPr="007F7933">
              <w:rPr>
                <w:lang w:val="fr-CA"/>
              </w:rPr>
              <w:br/>
            </w:r>
          </w:p>
          <w:p w:rsidR="00326470" w:rsidRPr="007F7933" w:rsidRDefault="007F7933">
            <w:pPr>
              <w:pStyle w:val="SCCLsocPartyRole"/>
              <w:rPr>
                <w:lang w:val="fr-CA"/>
              </w:rPr>
            </w:pPr>
            <w:r w:rsidRPr="007F7933">
              <w:rPr>
                <w:lang w:val="fr-CA"/>
              </w:rPr>
              <w:t>Demandeur</w:t>
            </w:r>
            <w:r w:rsidRPr="007F7933">
              <w:rPr>
                <w:lang w:val="fr-CA"/>
              </w:rPr>
              <w:br/>
            </w:r>
          </w:p>
          <w:p w:rsidR="00326470" w:rsidRPr="007F7933" w:rsidRDefault="007F7933">
            <w:pPr>
              <w:pStyle w:val="SCCLsocVersus"/>
              <w:rPr>
                <w:lang w:val="fr-CA"/>
              </w:rPr>
            </w:pPr>
            <w:r w:rsidRPr="007F7933">
              <w:rPr>
                <w:lang w:val="fr-CA"/>
              </w:rPr>
              <w:t>- et -</w:t>
            </w:r>
            <w:r w:rsidRPr="007F7933">
              <w:rPr>
                <w:lang w:val="fr-CA"/>
              </w:rPr>
              <w:br/>
            </w:r>
          </w:p>
          <w:p w:rsidR="00326470" w:rsidRPr="007F7933" w:rsidRDefault="007F7933">
            <w:pPr>
              <w:pStyle w:val="SCCLsocParty"/>
              <w:rPr>
                <w:lang w:val="fr-CA"/>
              </w:rPr>
            </w:pPr>
            <w:r w:rsidRPr="007F7933">
              <w:rPr>
                <w:lang w:val="fr-CA"/>
              </w:rPr>
              <w:t>Ministre du Patrimoine Canadien</w:t>
            </w:r>
            <w:r>
              <w:rPr>
                <w:lang w:val="fr-CA"/>
              </w:rPr>
              <w:t xml:space="preserve"> et</w:t>
            </w:r>
            <w:r w:rsidRPr="007F7933">
              <w:rPr>
                <w:lang w:val="fr-CA"/>
              </w:rPr>
              <w:t xml:space="preserve"> Commissaire à l</w:t>
            </w:r>
            <w:r>
              <w:rPr>
                <w:lang w:val="fr-CA"/>
              </w:rPr>
              <w:t>’</w:t>
            </w:r>
            <w:r w:rsidRPr="007F7933">
              <w:rPr>
                <w:lang w:val="fr-CA"/>
              </w:rPr>
              <w:t>Information du Canada</w:t>
            </w:r>
            <w:r w:rsidRPr="007F7933">
              <w:rPr>
                <w:lang w:val="fr-CA"/>
              </w:rPr>
              <w:br/>
            </w:r>
          </w:p>
          <w:p w:rsidR="00326470" w:rsidRDefault="007F7933" w:rsidP="007F793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41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793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A-364-11, 2012 FCA 250</w:t>
            </w:r>
            <w:r w:rsidRPr="006E7BAE">
              <w:t xml:space="preserve">, dated </w:t>
            </w:r>
            <w:r>
              <w:t>October 3, 2012</w:t>
            </w:r>
            <w:r w:rsidR="007F7933">
              <w:t>,</w:t>
            </w:r>
            <w:r w:rsidRPr="006E7BAE">
              <w:t xml:space="preserve"> is</w:t>
            </w:r>
            <w:r w:rsidR="007F7933">
              <w:t xml:space="preserve"> dismissed with costs to the respondent Minister of Canadian Heritage.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4C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793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F7933">
              <w:rPr>
                <w:lang w:val="fr-CA"/>
              </w:rPr>
              <w:t xml:space="preserve">A-364-11, 2012 </w:t>
            </w:r>
            <w:r w:rsidR="00C34CDC">
              <w:rPr>
                <w:lang w:val="fr-CA"/>
              </w:rPr>
              <w:t>CA</w:t>
            </w:r>
            <w:r w:rsidRPr="007F7933">
              <w:rPr>
                <w:lang w:val="fr-CA"/>
              </w:rPr>
              <w:t>F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7933">
              <w:rPr>
                <w:lang w:val="fr-CA"/>
              </w:rPr>
              <w:t>3 octobre 2012</w:t>
            </w:r>
            <w:r w:rsidRPr="006E7BAE">
              <w:rPr>
                <w:lang w:val="fr-CA"/>
              </w:rPr>
              <w:t>, est</w:t>
            </w:r>
            <w:r w:rsidR="007F7933">
              <w:rPr>
                <w:lang w:val="fr-CA"/>
              </w:rPr>
              <w:t xml:space="preserve"> rejetée avec dépens en faveur de l’intimé Ministre du Patrimoine Canadien.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F793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F7933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B" w:rsidRDefault="00B4361B">
      <w:r>
        <w:separator/>
      </w:r>
    </w:p>
  </w:endnote>
  <w:endnote w:type="continuationSeparator" w:id="0">
    <w:p w:rsidR="00B4361B" w:rsidRDefault="00B4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B" w:rsidRDefault="00B4361B">
      <w:r>
        <w:separator/>
      </w:r>
    </w:p>
  </w:footnote>
  <w:footnote w:type="continuationSeparator" w:id="0">
    <w:p w:rsidR="00B4361B" w:rsidRDefault="00B4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1B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1B11" w:rsidRPr="00417FB7">
      <w:rPr>
        <w:szCs w:val="24"/>
      </w:rPr>
      <w:fldChar w:fldCharType="separate"/>
    </w:r>
    <w:r w:rsidR="007F7933">
      <w:rPr>
        <w:noProof/>
        <w:szCs w:val="24"/>
      </w:rPr>
      <w:t>4</w:t>
    </w:r>
    <w:r w:rsidR="00531B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41AF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647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1B11"/>
    <w:rsid w:val="00563E2C"/>
    <w:rsid w:val="00566BCD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7933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5EAA"/>
    <w:rsid w:val="00B158E3"/>
    <w:rsid w:val="00B408F8"/>
    <w:rsid w:val="00B4361B"/>
    <w:rsid w:val="00B5078E"/>
    <w:rsid w:val="00B60EDC"/>
    <w:rsid w:val="00BD4E4C"/>
    <w:rsid w:val="00BF7644"/>
    <w:rsid w:val="00C1285B"/>
    <w:rsid w:val="00C2612E"/>
    <w:rsid w:val="00C34CD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2D8B-09A5-431F-A513-E9DDBB0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cp:lastPrinted>2013-03-12T16:25:00Z</cp:lastPrinted>
  <dcterms:created xsi:type="dcterms:W3CDTF">2013-03-12T16:15:00Z</dcterms:created>
  <dcterms:modified xsi:type="dcterms:W3CDTF">2013-04-02T13:16:00Z</dcterms:modified>
</cp:coreProperties>
</file>