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236B5" w:rsidP="008262A3">
            <w:r>
              <w:t>April 25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236B5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avril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A7AB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36B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A7AB0" w:rsidTr="00F47372">
        <w:tc>
          <w:tcPr>
            <w:tcW w:w="2269" w:type="pct"/>
          </w:tcPr>
          <w:p w:rsidR="00C2612E" w:rsidRPr="002236B5" w:rsidRDefault="00C2612E" w:rsidP="008262A3">
            <w:pPr>
              <w:rPr>
                <w:lang w:val="fr-CA"/>
              </w:rPr>
            </w:pPr>
          </w:p>
          <w:p w:rsidR="00C2612E" w:rsidRPr="002236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236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800F9" w:rsidRDefault="002236B5">
            <w:pPr>
              <w:pStyle w:val="SCCLsocPrefix"/>
            </w:pPr>
            <w:r>
              <w:t>BETWEEN:</w:t>
            </w:r>
            <w:r>
              <w:br/>
            </w:r>
          </w:p>
          <w:p w:rsidR="001800F9" w:rsidRDefault="002236B5">
            <w:pPr>
              <w:pStyle w:val="SCCLsocParty"/>
            </w:pPr>
            <w:r>
              <w:t>Sahara Spa Inc. and 101118808 Saskatchewan Ltd.</w:t>
            </w:r>
            <w:r>
              <w:br/>
            </w:r>
          </w:p>
          <w:p w:rsidR="001800F9" w:rsidRDefault="002236B5">
            <w:pPr>
              <w:pStyle w:val="SCCLsocPartyRole"/>
            </w:pPr>
            <w:r>
              <w:t>Applicants</w:t>
            </w:r>
            <w:r>
              <w:br/>
            </w:r>
          </w:p>
          <w:p w:rsidR="001800F9" w:rsidRDefault="002236B5">
            <w:pPr>
              <w:pStyle w:val="SCCLsocVersus"/>
            </w:pPr>
            <w:r>
              <w:t>- and -</w:t>
            </w:r>
            <w:r>
              <w:br/>
            </w:r>
          </w:p>
          <w:p w:rsidR="001800F9" w:rsidRDefault="002236B5">
            <w:pPr>
              <w:pStyle w:val="SCCLsocParty"/>
            </w:pPr>
            <w:r>
              <w:t>C &amp; S Construction Co. Ltd.</w:t>
            </w:r>
            <w:r>
              <w:br/>
            </w:r>
          </w:p>
          <w:p w:rsidR="001800F9" w:rsidRDefault="002236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800F9" w:rsidRPr="00CE09AB" w:rsidRDefault="002236B5">
            <w:pPr>
              <w:pStyle w:val="SCCLsocPrefix"/>
              <w:rPr>
                <w:lang w:val="fr-CA"/>
              </w:rPr>
            </w:pPr>
            <w:r w:rsidRPr="00CE09AB">
              <w:rPr>
                <w:lang w:val="fr-CA"/>
              </w:rPr>
              <w:t>ENTRE :</w:t>
            </w:r>
            <w:r w:rsidRPr="00CE09AB">
              <w:rPr>
                <w:lang w:val="fr-CA"/>
              </w:rPr>
              <w:br/>
            </w:r>
          </w:p>
          <w:p w:rsidR="001800F9" w:rsidRPr="00CE09AB" w:rsidRDefault="002236B5">
            <w:pPr>
              <w:pStyle w:val="SCCLsocParty"/>
              <w:rPr>
                <w:lang w:val="fr-CA"/>
              </w:rPr>
            </w:pPr>
            <w:r w:rsidRPr="00CE09AB">
              <w:rPr>
                <w:lang w:val="fr-CA"/>
              </w:rPr>
              <w:t>Sahara Spa Inc. et 101118808 Saskatchewan Ltd.</w:t>
            </w:r>
            <w:r w:rsidRPr="00CE09AB">
              <w:rPr>
                <w:lang w:val="fr-CA"/>
              </w:rPr>
              <w:br/>
            </w:r>
          </w:p>
          <w:p w:rsidR="001800F9" w:rsidRDefault="002236B5">
            <w:pPr>
              <w:pStyle w:val="SCCLsocPartyRole"/>
            </w:pPr>
            <w:r>
              <w:t>Demanderesses</w:t>
            </w:r>
            <w:r>
              <w:br/>
            </w:r>
          </w:p>
          <w:p w:rsidR="001800F9" w:rsidRDefault="002236B5">
            <w:pPr>
              <w:pStyle w:val="SCCLsocVersus"/>
            </w:pPr>
            <w:r>
              <w:t>- et -</w:t>
            </w:r>
            <w:r>
              <w:br/>
            </w:r>
          </w:p>
          <w:p w:rsidR="001800F9" w:rsidRDefault="00CE09AB">
            <w:pPr>
              <w:pStyle w:val="SCCLsocParty"/>
            </w:pPr>
            <w:r>
              <w:t xml:space="preserve">C &amp; S </w:t>
            </w:r>
            <w:r w:rsidR="002236B5">
              <w:t>Construction Co. Ltd.</w:t>
            </w:r>
            <w:r w:rsidR="002236B5">
              <w:br/>
            </w:r>
          </w:p>
          <w:p w:rsidR="001800F9" w:rsidRDefault="002236B5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7A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12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CE09AB">
              <w:t>CACV2240</w:t>
            </w:r>
            <w:r w:rsidR="007A7AB0">
              <w:t>,</w:t>
            </w:r>
            <w:r w:rsidR="00CE09AB">
              <w:t xml:space="preserve"> </w:t>
            </w:r>
            <w:r>
              <w:t xml:space="preserve">2012 SKCA 113, </w:t>
            </w:r>
            <w:r w:rsidRPr="006E7BAE">
              <w:t xml:space="preserve">dated </w:t>
            </w:r>
            <w:r>
              <w:t>November 29, 2012</w:t>
            </w:r>
            <w:r w:rsidR="002236B5">
              <w:t>,</w:t>
            </w:r>
            <w:r w:rsidRPr="006E7BAE">
              <w:t xml:space="preserve"> is </w:t>
            </w:r>
            <w:r w:rsidR="002236B5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E09A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36B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CE09AB" w:rsidRPr="002236B5">
              <w:rPr>
                <w:lang w:val="fr-CA"/>
              </w:rPr>
              <w:t>CACV2240</w:t>
            </w:r>
            <w:r w:rsidR="00CE09AB" w:rsidRPr="006E7BAE">
              <w:rPr>
                <w:lang w:val="fr-CA"/>
              </w:rPr>
              <w:t>,</w:t>
            </w:r>
            <w:r w:rsidR="00CE09AB">
              <w:rPr>
                <w:lang w:val="fr-CA"/>
              </w:rPr>
              <w:t xml:space="preserve"> </w:t>
            </w:r>
            <w:r w:rsidRPr="002236B5">
              <w:rPr>
                <w:lang w:val="fr-CA"/>
              </w:rPr>
              <w:t xml:space="preserve">2012 SKCA 113,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36B5">
              <w:rPr>
                <w:lang w:val="fr-CA"/>
              </w:rPr>
              <w:t>29 novembre 2012</w:t>
            </w:r>
            <w:r w:rsidRPr="006E7BAE">
              <w:rPr>
                <w:lang w:val="fr-CA"/>
              </w:rPr>
              <w:t xml:space="preserve">, est </w:t>
            </w:r>
            <w:r w:rsidR="002236B5">
              <w:rPr>
                <w:lang w:val="fr-CA"/>
              </w:rPr>
              <w:t>rejet</w:t>
            </w:r>
            <w:r w:rsidR="002236B5">
              <w:rPr>
                <w:rFonts w:cs="Times New Roman"/>
                <w:lang w:val="fr-CA"/>
              </w:rPr>
              <w:t>é</w:t>
            </w:r>
            <w:r w:rsidR="002236B5">
              <w:rPr>
                <w:lang w:val="fr-CA"/>
              </w:rPr>
              <w:t>e avec d</w:t>
            </w:r>
            <w:r w:rsidR="002236B5">
              <w:rPr>
                <w:rFonts w:cs="Times New Roman"/>
                <w:lang w:val="fr-CA"/>
              </w:rPr>
              <w:t>é</w:t>
            </w:r>
            <w:r w:rsidR="002236B5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C1260" w:rsidRPr="00D83B8C" w:rsidRDefault="005C1260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236B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C1" w:rsidRDefault="003C52C1">
      <w:r>
        <w:separator/>
      </w:r>
    </w:p>
  </w:endnote>
  <w:endnote w:type="continuationSeparator" w:id="0">
    <w:p w:rsidR="003C52C1" w:rsidRDefault="003C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C1" w:rsidRDefault="003C52C1">
      <w:r>
        <w:separator/>
      </w:r>
    </w:p>
  </w:footnote>
  <w:footnote w:type="continuationSeparator" w:id="0">
    <w:p w:rsidR="003C52C1" w:rsidRDefault="003C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39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39C7" w:rsidRPr="00417FB7">
      <w:rPr>
        <w:szCs w:val="24"/>
      </w:rPr>
      <w:fldChar w:fldCharType="separate"/>
    </w:r>
    <w:r w:rsidR="005C1260">
      <w:rPr>
        <w:noProof/>
        <w:szCs w:val="24"/>
      </w:rPr>
      <w:t>2</w:t>
    </w:r>
    <w:r w:rsidR="00AB39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00F9"/>
    <w:rsid w:val="001D0116"/>
    <w:rsid w:val="001D4323"/>
    <w:rsid w:val="00203642"/>
    <w:rsid w:val="002236B5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52C1"/>
    <w:rsid w:val="00414694"/>
    <w:rsid w:val="00417FB7"/>
    <w:rsid w:val="0042783F"/>
    <w:rsid w:val="004943CF"/>
    <w:rsid w:val="004956DA"/>
    <w:rsid w:val="004D4658"/>
    <w:rsid w:val="00563E2C"/>
    <w:rsid w:val="00587869"/>
    <w:rsid w:val="005B2125"/>
    <w:rsid w:val="005C126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7AB0"/>
    <w:rsid w:val="007C5DE8"/>
    <w:rsid w:val="007E68C7"/>
    <w:rsid w:val="007F0682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39C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09AB"/>
    <w:rsid w:val="00CE249F"/>
    <w:rsid w:val="00CF17D0"/>
    <w:rsid w:val="00D42339"/>
    <w:rsid w:val="00D61AC2"/>
    <w:rsid w:val="00D746C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4025-66B8-4BB8-B9C1-9EBFAEC1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2013-04-15T19:22:00Z</dcterms:created>
  <dcterms:modified xsi:type="dcterms:W3CDTF">2013-05-01T12:26:00Z</dcterms:modified>
</cp:coreProperties>
</file>