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35128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F2FA5" w:rsidP="008262A3">
            <w:r>
              <w:t>May 9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F2FA5">
            <w:pPr>
              <w:rPr>
                <w:lang w:val="en-US"/>
              </w:rPr>
            </w:pPr>
            <w:r>
              <w:t xml:space="preserve">Le </w:t>
            </w:r>
            <w:r w:rsidR="002F2FA5">
              <w:t xml:space="preserve">9 </w:t>
            </w:r>
            <w:proofErr w:type="spellStart"/>
            <w:r w:rsidR="002F2FA5">
              <w:t>mai</w:t>
            </w:r>
            <w:proofErr w:type="spellEnd"/>
            <w:r w:rsidR="002F2FA5">
              <w:t xml:space="preserve"> </w:t>
            </w:r>
            <w:r>
              <w:t>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27A0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F2FA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27A0A" w:rsidTr="00F47372">
        <w:tc>
          <w:tcPr>
            <w:tcW w:w="2269" w:type="pct"/>
          </w:tcPr>
          <w:p w:rsidR="00C2612E" w:rsidRPr="002F2FA5" w:rsidRDefault="00C2612E" w:rsidP="008262A3">
            <w:pPr>
              <w:rPr>
                <w:lang w:val="fr-CA"/>
              </w:rPr>
            </w:pPr>
          </w:p>
          <w:p w:rsidR="00C2612E" w:rsidRPr="002F2FA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F2FA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30457" w:rsidRDefault="00A27A0A">
            <w:pPr>
              <w:pStyle w:val="SCCLsocPrefix"/>
            </w:pPr>
            <w:r>
              <w:t>BETWEEN:</w:t>
            </w:r>
            <w:r>
              <w:br/>
            </w:r>
          </w:p>
          <w:p w:rsidR="00130457" w:rsidRDefault="00A27A0A">
            <w:pPr>
              <w:pStyle w:val="SCCLsocParty"/>
            </w:pPr>
            <w:r>
              <w:t>Denis Florien Ratté</w:t>
            </w:r>
            <w:r>
              <w:br/>
            </w:r>
          </w:p>
          <w:p w:rsidR="00130457" w:rsidRDefault="00A27A0A">
            <w:pPr>
              <w:pStyle w:val="SCCLsocPartyRole"/>
            </w:pPr>
            <w:r>
              <w:t>Applicant</w:t>
            </w:r>
            <w:r>
              <w:br/>
            </w:r>
          </w:p>
          <w:p w:rsidR="00130457" w:rsidRDefault="00A27A0A">
            <w:pPr>
              <w:pStyle w:val="SCCLsocVersus"/>
            </w:pPr>
            <w:r>
              <w:t>- and -</w:t>
            </w:r>
            <w:r>
              <w:br/>
            </w:r>
          </w:p>
          <w:p w:rsidR="00130457" w:rsidRDefault="00A27A0A">
            <w:pPr>
              <w:pStyle w:val="SCCLsocParty"/>
            </w:pPr>
            <w:r>
              <w:t>Her Majesty the Queen</w:t>
            </w:r>
            <w:r>
              <w:br/>
            </w:r>
          </w:p>
          <w:p w:rsidR="00130457" w:rsidRDefault="00A27A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30457" w:rsidRPr="002F2FA5" w:rsidRDefault="00A27A0A">
            <w:pPr>
              <w:pStyle w:val="SCCLsocPrefix"/>
              <w:rPr>
                <w:lang w:val="fr-CA"/>
              </w:rPr>
            </w:pPr>
            <w:r w:rsidRPr="002F2FA5">
              <w:rPr>
                <w:lang w:val="fr-CA"/>
              </w:rPr>
              <w:t>ENTRE :</w:t>
            </w:r>
            <w:r w:rsidRPr="002F2FA5">
              <w:rPr>
                <w:lang w:val="fr-CA"/>
              </w:rPr>
              <w:br/>
            </w:r>
          </w:p>
          <w:p w:rsidR="00130457" w:rsidRPr="002F2FA5" w:rsidRDefault="00A27A0A">
            <w:pPr>
              <w:pStyle w:val="SCCLsocParty"/>
              <w:rPr>
                <w:lang w:val="fr-CA"/>
              </w:rPr>
            </w:pPr>
            <w:r w:rsidRPr="002F2FA5">
              <w:rPr>
                <w:lang w:val="fr-CA"/>
              </w:rPr>
              <w:t xml:space="preserve">Denis Florien </w:t>
            </w:r>
            <w:proofErr w:type="spellStart"/>
            <w:r w:rsidRPr="002F2FA5">
              <w:rPr>
                <w:lang w:val="fr-CA"/>
              </w:rPr>
              <w:t>Ratté</w:t>
            </w:r>
            <w:proofErr w:type="spellEnd"/>
            <w:r w:rsidRPr="002F2FA5">
              <w:rPr>
                <w:lang w:val="fr-CA"/>
              </w:rPr>
              <w:br/>
            </w:r>
          </w:p>
          <w:p w:rsidR="00130457" w:rsidRPr="002F2FA5" w:rsidRDefault="002F2FA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27A0A" w:rsidRPr="002F2FA5">
              <w:rPr>
                <w:lang w:val="fr-CA"/>
              </w:rPr>
              <w:br/>
            </w:r>
          </w:p>
          <w:p w:rsidR="00130457" w:rsidRPr="002F2FA5" w:rsidRDefault="00A27A0A">
            <w:pPr>
              <w:pStyle w:val="SCCLsocVersus"/>
              <w:rPr>
                <w:lang w:val="fr-CA"/>
              </w:rPr>
            </w:pPr>
            <w:r w:rsidRPr="002F2FA5">
              <w:rPr>
                <w:lang w:val="fr-CA"/>
              </w:rPr>
              <w:t>- et -</w:t>
            </w:r>
            <w:r w:rsidRPr="002F2FA5">
              <w:rPr>
                <w:lang w:val="fr-CA"/>
              </w:rPr>
              <w:br/>
            </w:r>
          </w:p>
          <w:p w:rsidR="00130457" w:rsidRPr="002F2FA5" w:rsidRDefault="00A27A0A">
            <w:pPr>
              <w:pStyle w:val="SCCLsocParty"/>
              <w:rPr>
                <w:lang w:val="fr-CA"/>
              </w:rPr>
            </w:pPr>
            <w:r w:rsidRPr="002F2FA5">
              <w:rPr>
                <w:lang w:val="fr-CA"/>
              </w:rPr>
              <w:t>Sa Majesté la Reine</w:t>
            </w:r>
            <w:r w:rsidRPr="002F2FA5">
              <w:rPr>
                <w:lang w:val="fr-CA"/>
              </w:rPr>
              <w:br/>
            </w:r>
          </w:p>
          <w:p w:rsidR="00130457" w:rsidRDefault="002F2FA5">
            <w:pPr>
              <w:pStyle w:val="SCCLsocPartyRole"/>
            </w:pPr>
            <w:proofErr w:type="spellStart"/>
            <w:r>
              <w:t>Intimé</w:t>
            </w:r>
            <w:r w:rsidR="00A27A0A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27A0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F2FA5" w:rsidP="002F2FA5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CA038726, 2012 BCCA 352</w:t>
            </w:r>
            <w:r w:rsidR="00824412" w:rsidRPr="006E7BAE">
              <w:t xml:space="preserve">, dated </w:t>
            </w:r>
            <w:r w:rsidR="00824412">
              <w:t>Augu</w:t>
            </w:r>
            <w:r w:rsidR="00A27A0A">
              <w:t>st 24</w:t>
            </w:r>
            <w:r w:rsidR="00824412">
              <w:t>, 2012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F2FA5" w:rsidP="00A27A0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F2FA5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F2FA5">
              <w:rPr>
                <w:lang w:val="fr-CA"/>
              </w:rPr>
              <w:t>CA038726, 2012 BCCA 352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A27A0A">
              <w:rPr>
                <w:lang w:val="fr-CA"/>
              </w:rPr>
              <w:t>24</w:t>
            </w:r>
            <w:r w:rsidR="00824412" w:rsidRPr="002F2FA5">
              <w:rPr>
                <w:lang w:val="fr-CA"/>
              </w:rPr>
              <w:t> août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Default="002F2FA5" w:rsidP="002F2FA5">
      <w:pPr>
        <w:jc w:val="center"/>
        <w:rPr>
          <w:lang w:val="fr-CA"/>
        </w:rPr>
      </w:pPr>
      <w:r>
        <w:rPr>
          <w:lang w:val="fr-CA"/>
        </w:rPr>
        <w:t>J.C.C.</w:t>
      </w:r>
    </w:p>
    <w:p w:rsidR="002F2FA5" w:rsidRDefault="002F2FA5" w:rsidP="00417FB7">
      <w:pPr>
        <w:jc w:val="center"/>
        <w:rPr>
          <w:lang w:val="fr-CA"/>
        </w:rPr>
      </w:pPr>
    </w:p>
    <w:p w:rsidR="002F2FA5" w:rsidRPr="002F2FA5" w:rsidRDefault="002F2FA5" w:rsidP="002F2FA5"/>
    <w:sectPr w:rsidR="002F2FA5" w:rsidRPr="002F2FA5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33A5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33A51" w:rsidRPr="00417FB7">
      <w:rPr>
        <w:szCs w:val="24"/>
      </w:rPr>
      <w:fldChar w:fldCharType="separate"/>
    </w:r>
    <w:r w:rsidR="00A27A0A">
      <w:rPr>
        <w:noProof/>
        <w:szCs w:val="24"/>
      </w:rPr>
      <w:t>2</w:t>
    </w:r>
    <w:r w:rsidR="00833A5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0457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2FA5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3A51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7A0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2441-57CA-499A-8228-5F41FCAD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2013-04-24T19:50:00Z</dcterms:created>
  <dcterms:modified xsi:type="dcterms:W3CDTF">2013-05-07T15:04:00Z</dcterms:modified>
</cp:coreProperties>
</file>