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FC6017">
        <w:tc>
          <w:tcPr>
            <w:tcW w:w="2192" w:type="pct"/>
          </w:tcPr>
          <w:p w:rsidR="00417FB7" w:rsidRPr="006E7BAE" w:rsidRDefault="00FC6017" w:rsidP="00FC6017">
            <w:r>
              <w:t>June 13</w:t>
            </w:r>
            <w:r w:rsidR="00EE2A6C"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FC6017">
            <w:pPr>
              <w:rPr>
                <w:lang w:val="en-US"/>
              </w:rPr>
            </w:pPr>
            <w:r>
              <w:t xml:space="preserve">Le </w:t>
            </w:r>
            <w:r w:rsidR="00FC6017">
              <w:t xml:space="preserve">13 </w:t>
            </w:r>
            <w:proofErr w:type="spellStart"/>
            <w:r w:rsidR="00FC6017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C6017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7501" w:rsidTr="00FC6017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C6017">
              <w:rPr>
                <w:lang w:val="fr-CA"/>
              </w:rPr>
              <w:t>Les juges Fish, Rothstein et Moldaver</w:t>
            </w:r>
          </w:p>
        </w:tc>
      </w:tr>
      <w:tr w:rsidR="00C2612E" w:rsidRPr="00B57501" w:rsidTr="00FC6017">
        <w:tc>
          <w:tcPr>
            <w:tcW w:w="2192" w:type="pct"/>
          </w:tcPr>
          <w:p w:rsidR="00C2612E" w:rsidRPr="00FC6017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FC6017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C6017">
        <w:tc>
          <w:tcPr>
            <w:tcW w:w="2192" w:type="pct"/>
            <w:vAlign w:val="center"/>
          </w:tcPr>
          <w:p w:rsidR="000E71A2" w:rsidRDefault="00FC6017">
            <w:pPr>
              <w:pStyle w:val="SCCLsocPrefix"/>
            </w:pPr>
            <w:r>
              <w:t>BETWEEN:</w:t>
            </w:r>
            <w:r>
              <w:br/>
            </w:r>
          </w:p>
          <w:p w:rsidR="000E71A2" w:rsidRDefault="00FC6017">
            <w:pPr>
              <w:pStyle w:val="SCCLsocParty"/>
            </w:pPr>
            <w:r>
              <w:t>Edward Leonard Finley Hilts</w:t>
            </w:r>
            <w:r>
              <w:br/>
            </w:r>
          </w:p>
          <w:p w:rsidR="000E71A2" w:rsidRDefault="00FC6017">
            <w:pPr>
              <w:pStyle w:val="SCCLsocPartyRole"/>
            </w:pPr>
            <w:r>
              <w:t>Applicant</w:t>
            </w:r>
            <w:r>
              <w:br/>
            </w:r>
          </w:p>
          <w:p w:rsidR="000E71A2" w:rsidRDefault="00FC6017">
            <w:pPr>
              <w:pStyle w:val="SCCLsocVersus"/>
            </w:pPr>
            <w:r>
              <w:t>- and -</w:t>
            </w:r>
            <w:r>
              <w:br/>
            </w:r>
          </w:p>
          <w:p w:rsidR="000E71A2" w:rsidRDefault="00FC6017">
            <w:pPr>
              <w:pStyle w:val="SCCLsocParty"/>
            </w:pPr>
            <w:r>
              <w:t>Minister of Justice</w:t>
            </w:r>
            <w:r>
              <w:br/>
            </w:r>
          </w:p>
          <w:p w:rsidR="000E71A2" w:rsidRDefault="00FC6017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0E71A2" w:rsidRDefault="00FC6017">
            <w:pPr>
              <w:pStyle w:val="SCCLsocPrefix"/>
            </w:pPr>
            <w:r>
              <w:t>ENTRE :</w:t>
            </w:r>
            <w:r>
              <w:br/>
            </w:r>
          </w:p>
          <w:p w:rsidR="000E71A2" w:rsidRDefault="00FC6017">
            <w:pPr>
              <w:pStyle w:val="SCCLsocParty"/>
            </w:pPr>
            <w:r>
              <w:t>Edward Leonard Finley Hilts</w:t>
            </w:r>
            <w:r>
              <w:br/>
            </w:r>
          </w:p>
          <w:p w:rsidR="000E71A2" w:rsidRPr="00FC6017" w:rsidRDefault="00FC6017">
            <w:pPr>
              <w:pStyle w:val="SCCLsocPartyRole"/>
              <w:rPr>
                <w:lang w:val="fr-CA"/>
              </w:rPr>
            </w:pPr>
            <w:r w:rsidRPr="00FC6017">
              <w:rPr>
                <w:lang w:val="fr-CA"/>
              </w:rPr>
              <w:t>Demandeur</w:t>
            </w:r>
            <w:r w:rsidRPr="00FC6017">
              <w:rPr>
                <w:lang w:val="fr-CA"/>
              </w:rPr>
              <w:br/>
            </w:r>
          </w:p>
          <w:p w:rsidR="000E71A2" w:rsidRPr="00FC6017" w:rsidRDefault="00FC6017">
            <w:pPr>
              <w:pStyle w:val="SCCLsocVersus"/>
              <w:rPr>
                <w:lang w:val="fr-CA"/>
              </w:rPr>
            </w:pPr>
            <w:r w:rsidRPr="00FC6017">
              <w:rPr>
                <w:lang w:val="fr-CA"/>
              </w:rPr>
              <w:t>- et -</w:t>
            </w:r>
            <w:r w:rsidRPr="00FC6017">
              <w:rPr>
                <w:lang w:val="fr-CA"/>
              </w:rPr>
              <w:br/>
            </w:r>
          </w:p>
          <w:p w:rsidR="000E71A2" w:rsidRPr="00FC6017" w:rsidRDefault="00FC6017">
            <w:pPr>
              <w:pStyle w:val="SCCLsocParty"/>
              <w:rPr>
                <w:lang w:val="fr-CA"/>
              </w:rPr>
            </w:pPr>
            <w:r w:rsidRPr="00FC6017">
              <w:rPr>
                <w:lang w:val="fr-CA"/>
              </w:rPr>
              <w:t>Ministre de la justice</w:t>
            </w:r>
            <w:r w:rsidRPr="00FC6017">
              <w:rPr>
                <w:lang w:val="fr-CA"/>
              </w:rPr>
              <w:br/>
            </w:r>
          </w:p>
          <w:p w:rsidR="000E71A2" w:rsidRDefault="00FC6017" w:rsidP="00FC601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C6017">
        <w:tc>
          <w:tcPr>
            <w:tcW w:w="2192" w:type="pct"/>
            <w:vAlign w:val="center"/>
          </w:tcPr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7501" w:rsidTr="00FC6017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5207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CA039956, 2013 BCCA 42</w:t>
            </w:r>
            <w:r w:rsidRPr="006E7BAE">
              <w:t xml:space="preserve">, dated </w:t>
            </w:r>
            <w:r>
              <w:t>February</w:t>
            </w:r>
            <w:r w:rsidR="0025207C">
              <w:t xml:space="preserve"> </w:t>
            </w:r>
            <w:r>
              <w:t>1,</w:t>
            </w:r>
            <w:r w:rsidR="0025207C">
              <w:t xml:space="preserve"> </w:t>
            </w:r>
            <w:r>
              <w:t>2013</w:t>
            </w:r>
            <w:r w:rsidR="00FC6017">
              <w:t>, is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575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C601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C6017">
              <w:rPr>
                <w:lang w:val="fr-CA"/>
              </w:rPr>
              <w:t>CA039956, 2013 BCCA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C6017">
              <w:rPr>
                <w:lang w:val="fr-CA"/>
              </w:rPr>
              <w:t>1</w:t>
            </w:r>
            <w:r w:rsidR="00B57501" w:rsidRPr="00B57501">
              <w:rPr>
                <w:vertAlign w:val="superscript"/>
                <w:lang w:val="fr-CA"/>
              </w:rPr>
              <w:t>er</w:t>
            </w:r>
            <w:r w:rsidR="0025207C">
              <w:rPr>
                <w:lang w:val="fr-CA"/>
              </w:rPr>
              <w:t xml:space="preserve"> </w:t>
            </w:r>
            <w:r w:rsidRPr="00FC6017">
              <w:rPr>
                <w:lang w:val="fr-CA"/>
              </w:rPr>
              <w:t>février</w:t>
            </w:r>
            <w:r w:rsidR="0025207C">
              <w:rPr>
                <w:lang w:val="fr-CA"/>
              </w:rPr>
              <w:t xml:space="preserve"> </w:t>
            </w:r>
            <w:r w:rsidRPr="00FC6017">
              <w:rPr>
                <w:lang w:val="fr-CA"/>
              </w:rPr>
              <w:t>2013</w:t>
            </w:r>
            <w:r w:rsidRPr="006E7BAE">
              <w:rPr>
                <w:lang w:val="fr-CA"/>
              </w:rPr>
              <w:t xml:space="preserve">, est </w:t>
            </w:r>
            <w:r w:rsidR="00FC6017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C601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C6017">
      <w:headerReference w:type="default" r:id="rId7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366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3663" w:rsidRPr="00417FB7">
      <w:rPr>
        <w:szCs w:val="24"/>
      </w:rPr>
      <w:fldChar w:fldCharType="separate"/>
    </w:r>
    <w:r w:rsidR="00FC6017">
      <w:rPr>
        <w:noProof/>
        <w:szCs w:val="24"/>
      </w:rPr>
      <w:t>4</w:t>
    </w:r>
    <w:r w:rsidR="007D366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71A2"/>
    <w:rsid w:val="0016666F"/>
    <w:rsid w:val="00167C15"/>
    <w:rsid w:val="001D0116"/>
    <w:rsid w:val="001D4323"/>
    <w:rsid w:val="00203642"/>
    <w:rsid w:val="0025207C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0C2F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3663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7501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01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FB47-A1A8-4702-9E91-F7DC902E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dcterms:created xsi:type="dcterms:W3CDTF">2013-05-27T18:59:00Z</dcterms:created>
  <dcterms:modified xsi:type="dcterms:W3CDTF">2013-06-06T14:54:00Z</dcterms:modified>
</cp:coreProperties>
</file>