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35463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665D23" w:rsidP="00665D23">
            <w:r>
              <w:t>November</w:t>
            </w:r>
            <w:r w:rsidR="00EF707C">
              <w:t xml:space="preserve"> </w:t>
            </w:r>
            <w:r>
              <w:t>7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665D23">
            <w:pPr>
              <w:rPr>
                <w:lang w:val="en-US"/>
              </w:rPr>
            </w:pPr>
            <w:r>
              <w:t xml:space="preserve">Le </w:t>
            </w:r>
            <w:r w:rsidR="00665D23">
              <w:t>7</w:t>
            </w:r>
            <w:r>
              <w:t xml:space="preserve"> </w:t>
            </w:r>
            <w:proofErr w:type="spellStart"/>
            <w:r w:rsidR="00665D23">
              <w:t>novembre</w:t>
            </w:r>
            <w:proofErr w:type="spellEnd"/>
            <w:r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559A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65D23">
              <w:rPr>
                <w:lang w:val="fr-CA"/>
              </w:rPr>
              <w:t>Les juges Abella, Rothstein et Moldaver</w:t>
            </w:r>
          </w:p>
        </w:tc>
      </w:tr>
      <w:tr w:rsidR="00C2612E" w:rsidRPr="008559A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65D2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65D2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559A9" w:rsidTr="00C173B0">
        <w:tc>
          <w:tcPr>
            <w:tcW w:w="2269" w:type="pct"/>
          </w:tcPr>
          <w:p w:rsidR="00193CC2" w:rsidRDefault="00DA5592">
            <w:pPr>
              <w:pStyle w:val="SCCLsocPrefix"/>
            </w:pPr>
            <w:r>
              <w:t>BETWEEN:</w:t>
            </w:r>
            <w:r>
              <w:br/>
            </w:r>
          </w:p>
          <w:p w:rsidR="00193CC2" w:rsidRDefault="00DA5592">
            <w:pPr>
              <w:pStyle w:val="SCCLsocParty"/>
            </w:pPr>
            <w:r>
              <w:t>Lesslie Askin</w:t>
            </w:r>
            <w:r>
              <w:br/>
            </w:r>
          </w:p>
          <w:p w:rsidR="00193CC2" w:rsidRDefault="00DA5592">
            <w:pPr>
              <w:pStyle w:val="SCCLsocPartyRole"/>
            </w:pPr>
            <w:r>
              <w:t>Applicant</w:t>
            </w:r>
            <w:r>
              <w:br/>
            </w:r>
          </w:p>
          <w:p w:rsidR="00193CC2" w:rsidRDefault="00DA5592">
            <w:pPr>
              <w:pStyle w:val="SCCLsocVersus"/>
            </w:pPr>
            <w:r>
              <w:t>- and -</w:t>
            </w:r>
            <w:r>
              <w:br/>
            </w:r>
          </w:p>
          <w:p w:rsidR="00193CC2" w:rsidRDefault="008559A9">
            <w:pPr>
              <w:pStyle w:val="SCCLsocParty"/>
            </w:pPr>
            <w:r>
              <w:t>Law Society of British Columbia and</w:t>
            </w:r>
            <w:r w:rsidR="00DA5592">
              <w:t xml:space="preserve"> Attorney General of British Columbia</w:t>
            </w:r>
            <w:r w:rsidR="00DA5592">
              <w:br/>
            </w:r>
          </w:p>
          <w:p w:rsidR="008559A9" w:rsidRDefault="008559A9">
            <w:pPr>
              <w:pStyle w:val="SCCLsocPartyRole"/>
            </w:pPr>
          </w:p>
          <w:p w:rsidR="00193CC2" w:rsidRDefault="00DA5592">
            <w:pPr>
              <w:pStyle w:val="SCCLsocPartyRole"/>
            </w:pPr>
            <w:r>
              <w:t>Respondents</w:t>
            </w:r>
          </w:p>
          <w:p w:rsidR="008559A9" w:rsidRPr="008559A9" w:rsidRDefault="008559A9" w:rsidP="008559A9"/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93CC2" w:rsidRPr="00665D23" w:rsidRDefault="00DA5592">
            <w:pPr>
              <w:pStyle w:val="SCCLsocPrefix"/>
              <w:rPr>
                <w:lang w:val="fr-CA"/>
              </w:rPr>
            </w:pPr>
            <w:r w:rsidRPr="00665D23">
              <w:rPr>
                <w:lang w:val="fr-CA"/>
              </w:rPr>
              <w:t>ENTRE :</w:t>
            </w:r>
            <w:r w:rsidRPr="00665D23">
              <w:rPr>
                <w:lang w:val="fr-CA"/>
              </w:rPr>
              <w:br/>
            </w:r>
          </w:p>
          <w:p w:rsidR="00193CC2" w:rsidRPr="00665D23" w:rsidRDefault="00DA5592">
            <w:pPr>
              <w:pStyle w:val="SCCLsocParty"/>
              <w:rPr>
                <w:lang w:val="fr-CA"/>
              </w:rPr>
            </w:pPr>
            <w:proofErr w:type="spellStart"/>
            <w:r w:rsidRPr="00665D23">
              <w:rPr>
                <w:lang w:val="fr-CA"/>
              </w:rPr>
              <w:t>Lesslie</w:t>
            </w:r>
            <w:proofErr w:type="spellEnd"/>
            <w:r w:rsidRPr="00665D23">
              <w:rPr>
                <w:lang w:val="fr-CA"/>
              </w:rPr>
              <w:t xml:space="preserve"> </w:t>
            </w:r>
            <w:proofErr w:type="spellStart"/>
            <w:r w:rsidRPr="00665D23">
              <w:rPr>
                <w:lang w:val="fr-CA"/>
              </w:rPr>
              <w:t>Askin</w:t>
            </w:r>
            <w:proofErr w:type="spellEnd"/>
            <w:r w:rsidRPr="00665D23">
              <w:rPr>
                <w:lang w:val="fr-CA"/>
              </w:rPr>
              <w:br/>
            </w:r>
          </w:p>
          <w:p w:rsidR="00193CC2" w:rsidRPr="00665D23" w:rsidRDefault="00665D2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</w:t>
            </w:r>
            <w:r w:rsidRPr="00665D23">
              <w:rPr>
                <w:lang w:val="fr-CA"/>
              </w:rPr>
              <w:t>esse</w:t>
            </w:r>
            <w:r w:rsidR="00DA5592" w:rsidRPr="00665D23">
              <w:rPr>
                <w:lang w:val="fr-CA"/>
              </w:rPr>
              <w:br/>
            </w:r>
          </w:p>
          <w:p w:rsidR="00193CC2" w:rsidRPr="00665D23" w:rsidRDefault="00DA5592">
            <w:pPr>
              <w:pStyle w:val="SCCLsocVersus"/>
              <w:rPr>
                <w:lang w:val="fr-CA"/>
              </w:rPr>
            </w:pPr>
            <w:r w:rsidRPr="00665D23">
              <w:rPr>
                <w:lang w:val="fr-CA"/>
              </w:rPr>
              <w:t>- et -</w:t>
            </w:r>
            <w:r w:rsidRPr="00665D23">
              <w:rPr>
                <w:lang w:val="fr-CA"/>
              </w:rPr>
              <w:br/>
            </w:r>
          </w:p>
          <w:p w:rsidR="00193CC2" w:rsidRPr="00665D23" w:rsidRDefault="008559A9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Law Society of British Columbia et</w:t>
            </w:r>
            <w:r w:rsidR="00DA5592" w:rsidRPr="00665D23">
              <w:rPr>
                <w:lang w:val="fr-CA"/>
              </w:rPr>
              <w:t xml:space="preserve"> Procureur général de la Colombie-Britannique</w:t>
            </w:r>
            <w:r w:rsidR="00DA5592" w:rsidRPr="00665D23">
              <w:rPr>
                <w:lang w:val="fr-CA"/>
              </w:rPr>
              <w:br/>
            </w:r>
          </w:p>
          <w:p w:rsidR="00193CC2" w:rsidRPr="008559A9" w:rsidRDefault="00DA5592">
            <w:pPr>
              <w:pStyle w:val="SCCLsocPartyRole"/>
              <w:rPr>
                <w:lang w:val="fr-CA"/>
              </w:rPr>
            </w:pPr>
            <w:r w:rsidRPr="008559A9">
              <w:rPr>
                <w:lang w:val="fr-CA"/>
              </w:rPr>
              <w:t>Intimé</w:t>
            </w:r>
            <w:r w:rsidR="008559A9">
              <w:rPr>
                <w:lang w:val="fr-CA"/>
              </w:rPr>
              <w:t>s</w:t>
            </w:r>
          </w:p>
        </w:tc>
      </w:tr>
      <w:tr w:rsidR="00824412" w:rsidRPr="008559A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8559A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8559A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8559A9" w:rsidRDefault="00824412" w:rsidP="00B408F8">
            <w:pPr>
              <w:rPr>
                <w:lang w:val="fr-CA"/>
              </w:rPr>
            </w:pPr>
          </w:p>
        </w:tc>
      </w:tr>
      <w:tr w:rsidR="00824412" w:rsidRPr="008559A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559A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CA040054, 2013 BCCA 233</w:t>
            </w:r>
            <w:r w:rsidRPr="006E7BAE">
              <w:t xml:space="preserve">, dated </w:t>
            </w:r>
            <w:r>
              <w:t>May 7, 2013</w:t>
            </w:r>
            <w:r w:rsidR="006D63B3">
              <w:t>,</w:t>
            </w:r>
            <w:r w:rsidRPr="006E7BAE">
              <w:t xml:space="preserve"> is </w:t>
            </w:r>
            <w:r w:rsidR="006C3F03">
              <w:t>dismissed with costs to the respondent, Law Society of British Columbia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559A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65D2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665D23">
              <w:rPr>
                <w:lang w:val="fr-CA"/>
              </w:rPr>
              <w:t>CA040054, 2013 BCCA 233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65D23">
              <w:rPr>
                <w:lang w:val="fr-CA"/>
              </w:rPr>
              <w:t>7 mai 2013</w:t>
            </w:r>
            <w:r w:rsidRPr="006E7BAE">
              <w:rPr>
                <w:lang w:val="fr-CA"/>
              </w:rPr>
              <w:t xml:space="preserve">, est </w:t>
            </w:r>
            <w:r w:rsidR="006C3F03">
              <w:rPr>
                <w:lang w:val="fr-CA"/>
              </w:rPr>
              <w:t>rejetée avec dépens</w:t>
            </w:r>
            <w:r w:rsidR="008559A9">
              <w:rPr>
                <w:lang w:val="fr-CA"/>
              </w:rPr>
              <w:t xml:space="preserve"> en faveur de</w:t>
            </w:r>
            <w:r w:rsidR="006C3F03">
              <w:rPr>
                <w:lang w:val="fr-CA"/>
              </w:rPr>
              <w:t xml:space="preserve"> l’i</w:t>
            </w:r>
            <w:r w:rsidR="006C3F03" w:rsidRPr="006C3F03">
              <w:rPr>
                <w:lang w:val="fr-CA"/>
              </w:rPr>
              <w:t>ntimé</w:t>
            </w:r>
            <w:r w:rsidR="008559A9">
              <w:rPr>
                <w:lang w:val="fr-CA"/>
              </w:rPr>
              <w:t>e,</w:t>
            </w:r>
            <w:r w:rsidR="006C3F03">
              <w:rPr>
                <w:lang w:val="fr-CA"/>
              </w:rPr>
              <w:t xml:space="preserve"> Law Society of British Columbia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417FB7">
      <w:pPr>
        <w:jc w:val="center"/>
        <w:rPr>
          <w:lang w:val="fr-CA"/>
        </w:rPr>
      </w:pPr>
    </w:p>
    <w:p w:rsidR="008559A9" w:rsidRPr="00D83B8C" w:rsidRDefault="008559A9" w:rsidP="00417FB7">
      <w:pPr>
        <w:jc w:val="center"/>
        <w:rPr>
          <w:lang w:val="fr-CA"/>
        </w:rPr>
      </w:pPr>
    </w:p>
    <w:p w:rsidR="00905DCA" w:rsidRDefault="00905DCA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3A37CF" w:rsidRPr="00D83B8C" w:rsidRDefault="003A37CF" w:rsidP="00905DCA">
      <w:pPr>
        <w:spacing w:after="200" w:line="276" w:lineRule="auto"/>
        <w:rPr>
          <w:lang w:val="fr-CA"/>
        </w:rPr>
      </w:pPr>
    </w:p>
    <w:sectPr w:rsidR="003A37CF" w:rsidRPr="00D83B8C" w:rsidSect="00905DCA">
      <w:headerReference w:type="default" r:id="rId6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C6A1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C6A13" w:rsidRPr="00417FB7">
      <w:rPr>
        <w:szCs w:val="24"/>
      </w:rPr>
      <w:fldChar w:fldCharType="separate"/>
    </w:r>
    <w:r w:rsidR="008559A9">
      <w:rPr>
        <w:noProof/>
        <w:szCs w:val="24"/>
      </w:rPr>
      <w:t>2</w:t>
    </w:r>
    <w:r w:rsidR="004C6A1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35463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93CC2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C6A13"/>
    <w:rsid w:val="004D4658"/>
    <w:rsid w:val="0055345D"/>
    <w:rsid w:val="00563E2C"/>
    <w:rsid w:val="00587869"/>
    <w:rsid w:val="00612913"/>
    <w:rsid w:val="00614908"/>
    <w:rsid w:val="00650109"/>
    <w:rsid w:val="00665D23"/>
    <w:rsid w:val="006C3F03"/>
    <w:rsid w:val="006D63B3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59A9"/>
    <w:rsid w:val="0086042A"/>
    <w:rsid w:val="008763A3"/>
    <w:rsid w:val="008813BC"/>
    <w:rsid w:val="00895263"/>
    <w:rsid w:val="008A0569"/>
    <w:rsid w:val="008A153F"/>
    <w:rsid w:val="008F53F3"/>
    <w:rsid w:val="00905DCA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3F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A5592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6C3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819</Characters>
  <Application>Microsoft Office Word</Application>
  <DocSecurity>0</DocSecurity>
  <Lines>6</Lines>
  <Paragraphs>1</Paragraphs>
  <ScaleCrop>false</ScaleCrop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2013-10-23T14:18:00Z</dcterms:created>
  <dcterms:modified xsi:type="dcterms:W3CDTF">2013-11-05T14:27:00Z</dcterms:modified>
</cp:coreProperties>
</file>