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C687F" w:rsidRDefault="00DC687F" w:rsidP="00382FEC"/>
    <w:p w:rsidR="00DC687F" w:rsidRDefault="00DC687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914C2F" w:rsidRDefault="003A37CF" w:rsidP="00AE2077">
      <w:pPr>
        <w:jc w:val="right"/>
        <w:rPr>
          <w:lang w:val="fr-CA"/>
        </w:rPr>
      </w:pPr>
      <w:r w:rsidRPr="00914C2F">
        <w:rPr>
          <w:lang w:val="fr-CA"/>
        </w:rPr>
        <w:t>No. 35538</w:t>
      </w:r>
      <w:r w:rsidR="0016666F" w:rsidRPr="00914C2F">
        <w:rPr>
          <w:lang w:val="fr-CA"/>
        </w:rPr>
        <w:t>     </w:t>
      </w:r>
    </w:p>
    <w:p w:rsidR="009F436C" w:rsidRDefault="009F436C" w:rsidP="00382FEC">
      <w:pPr>
        <w:rPr>
          <w:lang w:val="fr-CA"/>
        </w:rPr>
      </w:pPr>
    </w:p>
    <w:p w:rsidR="00DE1D4C" w:rsidRPr="00914C2F" w:rsidRDefault="00DE1D4C" w:rsidP="00382FEC">
      <w:pPr>
        <w:rPr>
          <w:lang w:val="fr-CA"/>
        </w:rPr>
      </w:pPr>
    </w:p>
    <w:p w:rsidR="002568D3" w:rsidRPr="00914C2F" w:rsidRDefault="00914C2F" w:rsidP="00914C2F">
      <w:pPr>
        <w:tabs>
          <w:tab w:val="center" w:pos="4680"/>
        </w:tabs>
        <w:rPr>
          <w:lang w:val="fr-CA"/>
        </w:rPr>
      </w:pPr>
      <w:r w:rsidRPr="00914C2F">
        <w:rPr>
          <w:lang w:val="fr-CA"/>
        </w:rPr>
        <w:t>Revised December 16, 2013</w:t>
      </w:r>
      <w:r w:rsidRPr="00914C2F">
        <w:rPr>
          <w:lang w:val="fr-CA"/>
        </w:rPr>
        <w:tab/>
      </w:r>
      <w:r w:rsidRPr="00914C2F">
        <w:rPr>
          <w:lang w:val="fr-CA"/>
        </w:rPr>
        <w:tab/>
        <w:t>Révisé le 16 décembre 2013</w:t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F02A4" w:rsidP="008262A3">
            <w:r>
              <w:t>December 12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F02A4">
            <w:pPr>
              <w:rPr>
                <w:lang w:val="en-US"/>
              </w:rPr>
            </w:pPr>
            <w:r>
              <w:t xml:space="preserve">Le </w:t>
            </w:r>
            <w:r w:rsidR="007F02A4">
              <w:t>12 décembre</w:t>
            </w:r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5A2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02A4">
              <w:rPr>
                <w:lang w:val="fr-CA"/>
              </w:rPr>
              <w:t>Les juges LeBel, Karakatsanis et Wagner</w:t>
            </w:r>
          </w:p>
        </w:tc>
      </w:tr>
      <w:tr w:rsidR="00C2612E" w:rsidRPr="00805A2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F02A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F02A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C14E7" w:rsidRDefault="00DC7889">
            <w:pPr>
              <w:pStyle w:val="SCCLsocPrefix"/>
            </w:pPr>
            <w:r>
              <w:t>BETWEEN:</w:t>
            </w:r>
            <w:r>
              <w:br/>
            </w:r>
          </w:p>
          <w:p w:rsidR="00BC14E7" w:rsidRDefault="00DC7889">
            <w:pPr>
              <w:pStyle w:val="SCCLsocParty"/>
            </w:pPr>
            <w:r>
              <w:t>X</w:t>
            </w:r>
            <w:r>
              <w:br/>
            </w:r>
          </w:p>
          <w:p w:rsidR="00BC14E7" w:rsidRDefault="00DC7889">
            <w:pPr>
              <w:pStyle w:val="SCCLsocPartyRole"/>
            </w:pPr>
            <w:r>
              <w:t>Applicant</w:t>
            </w:r>
            <w:r>
              <w:br/>
            </w:r>
          </w:p>
          <w:p w:rsidR="00BC14E7" w:rsidRDefault="00DC7889">
            <w:pPr>
              <w:pStyle w:val="SCCLsocVersus"/>
            </w:pPr>
            <w:r>
              <w:t>- and -</w:t>
            </w:r>
            <w:r>
              <w:br/>
            </w:r>
          </w:p>
          <w:p w:rsidR="00BC14E7" w:rsidRDefault="00DC7889">
            <w:pPr>
              <w:pStyle w:val="SCCLsocParty"/>
            </w:pPr>
            <w:r>
              <w:t xml:space="preserve">Her Majesty the Queen, </w:t>
            </w:r>
            <w:r w:rsidR="00102BA2">
              <w:t>Cody Rae Haevischer, Matthew James Johnston, Quang V</w:t>
            </w:r>
            <w:r w:rsidR="008C3193">
              <w:t>inh Thang Le, Postmedia Network Inc. d.b.a.</w:t>
            </w:r>
            <w:r w:rsidR="00102BA2">
              <w:t xml:space="preserve"> Vancouver Sun, Canadian Broadcasting Corporation and Global Television Network Inc.</w:t>
            </w:r>
            <w:r>
              <w:br/>
            </w:r>
          </w:p>
          <w:p w:rsidR="00BC14E7" w:rsidRDefault="00DC7889">
            <w:pPr>
              <w:pStyle w:val="SCCLsocPartyRole"/>
            </w:pPr>
            <w:r>
              <w:t>Respondent</w:t>
            </w:r>
            <w:r w:rsidR="00102BA2">
              <w:t>s</w:t>
            </w:r>
            <w:r>
              <w:br/>
            </w:r>
          </w:p>
          <w:p w:rsidR="00BC14E7" w:rsidRDefault="00DC7889">
            <w:pPr>
              <w:pStyle w:val="SCCLsocSubfileSeparator"/>
            </w:pPr>
            <w:r>
              <w:t>AND BETWEEN:</w:t>
            </w:r>
            <w:r>
              <w:br/>
            </w:r>
          </w:p>
          <w:p w:rsidR="00BC14E7" w:rsidRDefault="00DC7889">
            <w:pPr>
              <w:pStyle w:val="SCCLsocParty"/>
            </w:pPr>
            <w:r>
              <w:t>Y</w:t>
            </w:r>
            <w:r>
              <w:br/>
            </w:r>
          </w:p>
          <w:p w:rsidR="00BC14E7" w:rsidRDefault="00DC7889" w:rsidP="00166AFA">
            <w:pPr>
              <w:pStyle w:val="SCCLsocPartyRole"/>
            </w:pPr>
            <w:r>
              <w:t>App</w:t>
            </w:r>
            <w:r w:rsidR="008C3193">
              <w:t>licant</w:t>
            </w:r>
            <w:r>
              <w:br/>
            </w:r>
            <w:r>
              <w:lastRenderedPageBreak/>
              <w:t>- and -</w:t>
            </w:r>
            <w:r>
              <w:br/>
            </w:r>
          </w:p>
          <w:p w:rsidR="00BC14E7" w:rsidRDefault="00DC7889">
            <w:pPr>
              <w:pStyle w:val="SCCLsocParty"/>
            </w:pPr>
            <w:r>
              <w:t xml:space="preserve">Her Majesty the Queen, </w:t>
            </w:r>
            <w:r w:rsidR="00102BA2">
              <w:t>Cody Rae Haevischer, Matthew James Johnston, Quang Vinh Thang Le, Postmedia Network Inc. d.b.a. Vancouver Sun, Canadian Broadcasting Corporation and Global Television Network Inc.</w:t>
            </w:r>
            <w:r>
              <w:br/>
            </w:r>
          </w:p>
          <w:p w:rsidR="00BC14E7" w:rsidRDefault="00DC7889">
            <w:pPr>
              <w:pStyle w:val="SCCLsocPartyRole"/>
            </w:pPr>
            <w:r>
              <w:t>Respondent</w:t>
            </w:r>
            <w:r w:rsidR="00102BA2">
              <w:t>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C14E7" w:rsidRPr="00805A2B" w:rsidRDefault="00DC7889">
            <w:pPr>
              <w:pStyle w:val="SCCLsocPrefix"/>
              <w:rPr>
                <w:lang w:val="fr-CA"/>
              </w:rPr>
            </w:pPr>
            <w:r w:rsidRPr="00805A2B">
              <w:rPr>
                <w:lang w:val="fr-CA"/>
              </w:rPr>
              <w:t>ENTRE :</w:t>
            </w:r>
            <w:r w:rsidRPr="00805A2B">
              <w:rPr>
                <w:lang w:val="fr-CA"/>
              </w:rPr>
              <w:br/>
            </w:r>
          </w:p>
          <w:p w:rsidR="00BC14E7" w:rsidRPr="00805A2B" w:rsidRDefault="00DC7889">
            <w:pPr>
              <w:pStyle w:val="SCCLsocParty"/>
              <w:rPr>
                <w:lang w:val="fr-CA"/>
              </w:rPr>
            </w:pPr>
            <w:r w:rsidRPr="00805A2B">
              <w:rPr>
                <w:lang w:val="fr-CA"/>
              </w:rPr>
              <w:t>X</w:t>
            </w:r>
            <w:r w:rsidRPr="00805A2B">
              <w:rPr>
                <w:lang w:val="fr-CA"/>
              </w:rPr>
              <w:br/>
            </w:r>
          </w:p>
          <w:p w:rsidR="00BC14E7" w:rsidRPr="00805A2B" w:rsidRDefault="00102BA2">
            <w:pPr>
              <w:pStyle w:val="SCCLsocPartyRole"/>
              <w:rPr>
                <w:lang w:val="fr-CA"/>
              </w:rPr>
            </w:pPr>
            <w:r w:rsidRPr="00805A2B">
              <w:rPr>
                <w:lang w:val="fr-CA"/>
              </w:rPr>
              <w:t>Demandeur</w:t>
            </w:r>
            <w:r w:rsidR="00DC7889" w:rsidRPr="00805A2B">
              <w:rPr>
                <w:lang w:val="fr-CA"/>
              </w:rPr>
              <w:br/>
            </w:r>
          </w:p>
          <w:p w:rsidR="00BC14E7" w:rsidRPr="00805A2B" w:rsidRDefault="00DC7889">
            <w:pPr>
              <w:pStyle w:val="SCCLsocVersus"/>
              <w:rPr>
                <w:lang w:val="fr-CA"/>
              </w:rPr>
            </w:pPr>
            <w:r w:rsidRPr="00805A2B">
              <w:rPr>
                <w:lang w:val="fr-CA"/>
              </w:rPr>
              <w:t>- et -</w:t>
            </w:r>
            <w:r w:rsidRPr="00805A2B">
              <w:rPr>
                <w:lang w:val="fr-CA"/>
              </w:rPr>
              <w:br/>
            </w:r>
          </w:p>
          <w:p w:rsidR="00BC14E7" w:rsidRPr="00805A2B" w:rsidRDefault="00DC7889">
            <w:pPr>
              <w:pStyle w:val="SCCLsocParty"/>
              <w:rPr>
                <w:lang w:val="fr-CA"/>
              </w:rPr>
            </w:pPr>
            <w:r w:rsidRPr="00805A2B">
              <w:rPr>
                <w:lang w:val="fr-CA"/>
              </w:rPr>
              <w:t xml:space="preserve">Sa Majesté la Reine, </w:t>
            </w:r>
            <w:r w:rsidR="00102BA2" w:rsidRPr="00805A2B">
              <w:rPr>
                <w:lang w:val="fr-CA"/>
              </w:rPr>
              <w:t>Cody Rae Haevischer, Matthew James Johnston, Quang Vinh Thang Le, Postmedia Network</w:t>
            </w:r>
            <w:r w:rsidR="008C3193" w:rsidRPr="00805A2B">
              <w:rPr>
                <w:lang w:val="fr-CA"/>
              </w:rPr>
              <w:t xml:space="preserve"> Inc. d.b.a.</w:t>
            </w:r>
            <w:r w:rsidR="00102BA2" w:rsidRPr="00805A2B">
              <w:rPr>
                <w:lang w:val="fr-CA"/>
              </w:rPr>
              <w:t xml:space="preserve"> Vancouver Sun, </w:t>
            </w:r>
            <w:r w:rsidR="00914C2F">
              <w:rPr>
                <w:lang w:val="fr-CA"/>
              </w:rPr>
              <w:t xml:space="preserve">Société </w:t>
            </w:r>
            <w:r w:rsidR="008C3193" w:rsidRPr="00805A2B">
              <w:rPr>
                <w:lang w:val="fr-CA"/>
              </w:rPr>
              <w:t>Radio-Canada</w:t>
            </w:r>
            <w:r w:rsidR="00102BA2" w:rsidRPr="00805A2B">
              <w:rPr>
                <w:lang w:val="fr-CA"/>
              </w:rPr>
              <w:t xml:space="preserve"> et Global Television Network Inc.</w:t>
            </w:r>
            <w:r w:rsidRPr="00805A2B">
              <w:rPr>
                <w:lang w:val="fr-CA"/>
              </w:rPr>
              <w:br/>
            </w:r>
          </w:p>
          <w:p w:rsidR="008C3193" w:rsidRPr="00805A2B" w:rsidRDefault="008C3193" w:rsidP="008C3193">
            <w:pPr>
              <w:rPr>
                <w:lang w:val="fr-CA"/>
              </w:rPr>
            </w:pPr>
          </w:p>
          <w:p w:rsidR="00BC14E7" w:rsidRPr="007F02A4" w:rsidRDefault="00102BA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Intimés</w:t>
            </w:r>
            <w:r w:rsidR="00DC7889" w:rsidRPr="007F02A4">
              <w:rPr>
                <w:lang w:val="fr-CA"/>
              </w:rPr>
              <w:br/>
            </w:r>
          </w:p>
          <w:p w:rsidR="00BC14E7" w:rsidRPr="007F02A4" w:rsidRDefault="00DC7889">
            <w:pPr>
              <w:pStyle w:val="SCCLsocSubfileSeparator"/>
              <w:rPr>
                <w:lang w:val="fr-CA"/>
              </w:rPr>
            </w:pPr>
            <w:r w:rsidRPr="007F02A4">
              <w:rPr>
                <w:lang w:val="fr-CA"/>
              </w:rPr>
              <w:t>ET ENTRE :</w:t>
            </w:r>
            <w:r w:rsidRPr="007F02A4">
              <w:rPr>
                <w:lang w:val="fr-CA"/>
              </w:rPr>
              <w:br/>
            </w:r>
          </w:p>
          <w:p w:rsidR="00BC14E7" w:rsidRPr="007F02A4" w:rsidRDefault="00DC7889">
            <w:pPr>
              <w:pStyle w:val="SCCLsocParty"/>
              <w:rPr>
                <w:lang w:val="fr-CA"/>
              </w:rPr>
            </w:pPr>
            <w:r w:rsidRPr="007F02A4">
              <w:rPr>
                <w:lang w:val="fr-CA"/>
              </w:rPr>
              <w:t>Y</w:t>
            </w:r>
            <w:r w:rsidRPr="007F02A4">
              <w:rPr>
                <w:lang w:val="fr-CA"/>
              </w:rPr>
              <w:br/>
            </w:r>
          </w:p>
          <w:p w:rsidR="00BC14E7" w:rsidRPr="007F02A4" w:rsidRDefault="008C3193" w:rsidP="00166A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C7889" w:rsidRPr="007F02A4">
              <w:rPr>
                <w:lang w:val="fr-CA"/>
              </w:rPr>
              <w:br/>
            </w:r>
            <w:r w:rsidR="00DC7889" w:rsidRPr="007F02A4">
              <w:rPr>
                <w:lang w:val="fr-CA"/>
              </w:rPr>
              <w:lastRenderedPageBreak/>
              <w:t>- et -</w:t>
            </w:r>
            <w:r w:rsidR="00DC7889" w:rsidRPr="007F02A4">
              <w:rPr>
                <w:lang w:val="fr-CA"/>
              </w:rPr>
              <w:br/>
            </w:r>
          </w:p>
          <w:p w:rsidR="00BC14E7" w:rsidRDefault="00DC7889">
            <w:pPr>
              <w:pStyle w:val="SCCLsocParty"/>
              <w:rPr>
                <w:lang w:val="fr-CA"/>
              </w:rPr>
            </w:pPr>
            <w:r w:rsidRPr="00102BA2">
              <w:rPr>
                <w:lang w:val="fr-CA"/>
              </w:rPr>
              <w:t xml:space="preserve">Sa Majesté la Reine, </w:t>
            </w:r>
            <w:r w:rsidR="00102BA2" w:rsidRPr="00102BA2">
              <w:rPr>
                <w:lang w:val="fr-CA"/>
              </w:rPr>
              <w:t>Cody Rae Haevischer, Matthew James Johnston, Quang Vinh Thang Le, Postmedia Network</w:t>
            </w:r>
            <w:r w:rsidR="008C3193">
              <w:rPr>
                <w:lang w:val="fr-CA"/>
              </w:rPr>
              <w:t xml:space="preserve"> Inc. d.b.a.</w:t>
            </w:r>
            <w:r w:rsidR="00102BA2" w:rsidRPr="00102BA2">
              <w:rPr>
                <w:lang w:val="fr-CA"/>
              </w:rPr>
              <w:t xml:space="preserve"> Vancouver Sun, </w:t>
            </w:r>
            <w:r w:rsidR="00914C2F">
              <w:rPr>
                <w:lang w:val="fr-CA"/>
              </w:rPr>
              <w:t xml:space="preserve">Société </w:t>
            </w:r>
            <w:r w:rsidR="008C3193">
              <w:rPr>
                <w:lang w:val="fr-CA"/>
              </w:rPr>
              <w:t>Radio-Canada</w:t>
            </w:r>
            <w:r w:rsidR="00102BA2" w:rsidRPr="00102BA2">
              <w:rPr>
                <w:lang w:val="fr-CA"/>
              </w:rPr>
              <w:t xml:space="preserve"> et Global Television Network Inc.</w:t>
            </w:r>
            <w:r w:rsidRPr="00102BA2">
              <w:rPr>
                <w:lang w:val="fr-CA"/>
              </w:rPr>
              <w:br/>
            </w:r>
          </w:p>
          <w:p w:rsidR="008C3193" w:rsidRPr="008C3193" w:rsidRDefault="008C3193" w:rsidP="008C3193">
            <w:pPr>
              <w:rPr>
                <w:lang w:val="fr-CA"/>
              </w:rPr>
            </w:pPr>
          </w:p>
          <w:p w:rsidR="00BC14E7" w:rsidRDefault="00DC7889" w:rsidP="00DC687F">
            <w:pPr>
              <w:pStyle w:val="SCCLsocPartyRole"/>
            </w:pPr>
            <w:r>
              <w:t>Intimé</w:t>
            </w:r>
            <w:r w:rsidR="00102BA2">
              <w:t>s</w:t>
            </w:r>
          </w:p>
        </w:tc>
        <w:bookmarkStart w:id="0" w:name="_GoBack"/>
        <w:bookmarkEnd w:id="0"/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05A2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C3193" w:rsidRDefault="00824412" w:rsidP="00102BA2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805A2B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 w:rsidR="00102BA2">
              <w:t>Supreme Court of British Columbia</w:t>
            </w:r>
            <w:r w:rsidRPr="006E7BAE">
              <w:t xml:space="preserve">, Number </w:t>
            </w:r>
            <w:r w:rsidR="00102BA2">
              <w:t>X072945-B, 2013 BCSC 1085</w:t>
            </w:r>
            <w:r w:rsidRPr="006E7BAE">
              <w:t xml:space="preserve">, dated </w:t>
            </w:r>
            <w:r w:rsidR="00102BA2">
              <w:t>June 19, 2013,</w:t>
            </w:r>
            <w:r w:rsidR="00F55902">
              <w:t xml:space="preserve"> </w:t>
            </w:r>
            <w:r w:rsidR="00914C2F">
              <w:t>are</w:t>
            </w:r>
            <w:r w:rsidRPr="006E7BAE">
              <w:t xml:space="preserve"> </w:t>
            </w:r>
            <w:r w:rsidR="00F55902">
              <w:t xml:space="preserve">dismissed without costs. </w:t>
            </w:r>
            <w:r w:rsidR="008C3193">
              <w:t xml:space="preserve">The sealing and publication ban order of Karakatsanis J., dated October 16, 2013, is rescinded.  </w:t>
            </w:r>
          </w:p>
          <w:p w:rsidR="008C3193" w:rsidRDefault="008C3193" w:rsidP="00102BA2">
            <w:pPr>
              <w:jc w:val="both"/>
            </w:pPr>
          </w:p>
          <w:p w:rsidR="00824412" w:rsidRPr="006E7BAE" w:rsidRDefault="00824412" w:rsidP="00102BA2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14C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805A2B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805A2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</w:t>
            </w:r>
            <w:r w:rsidR="008C3193">
              <w:rPr>
                <w:lang w:val="fr-CA"/>
              </w:rPr>
              <w:t>u jugement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="00102BA2">
              <w:rPr>
                <w:lang w:val="fr-CA"/>
              </w:rPr>
              <w:t>Cour suprême de la Colombie-Britannique</w:t>
            </w:r>
            <w:r w:rsidRPr="006E7BAE">
              <w:rPr>
                <w:lang w:val="fr-CA"/>
              </w:rPr>
              <w:t xml:space="preserve">, numéro </w:t>
            </w:r>
            <w:r w:rsidR="00102BA2">
              <w:rPr>
                <w:lang w:val="fr-CA"/>
              </w:rPr>
              <w:t>X072945-B, 2013 BCSC 1085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102BA2">
              <w:rPr>
                <w:lang w:val="fr-CA"/>
              </w:rPr>
              <w:t>19 juin 2013</w:t>
            </w:r>
            <w:r w:rsidRPr="006E7BAE">
              <w:rPr>
                <w:lang w:val="fr-CA"/>
              </w:rPr>
              <w:t xml:space="preserve">, </w:t>
            </w:r>
            <w:r w:rsidR="00361BEA">
              <w:rPr>
                <w:lang w:val="fr-CA"/>
              </w:rPr>
              <w:t xml:space="preserve"> </w:t>
            </w:r>
            <w:r w:rsidR="00914C2F">
              <w:rPr>
                <w:lang w:val="fr-CA"/>
              </w:rPr>
              <w:t>son</w:t>
            </w:r>
            <w:r w:rsidRPr="006E7BAE">
              <w:rPr>
                <w:lang w:val="fr-CA"/>
              </w:rPr>
              <w:t xml:space="preserve">t </w:t>
            </w:r>
            <w:r w:rsidR="00F55902">
              <w:rPr>
                <w:lang w:val="fr-CA"/>
              </w:rPr>
              <w:t>rejetée</w:t>
            </w:r>
            <w:r w:rsidR="00914C2F">
              <w:rPr>
                <w:lang w:val="fr-CA"/>
              </w:rPr>
              <w:t>s</w:t>
            </w:r>
            <w:r w:rsidR="00F55902">
              <w:rPr>
                <w:lang w:val="fr-CA"/>
              </w:rPr>
              <w:t xml:space="preserve"> sans dépens. L’ordonnance d’interdiction de publication et de mise sous scellés</w:t>
            </w:r>
            <w:r w:rsidR="008C3193">
              <w:rPr>
                <w:lang w:val="fr-CA"/>
              </w:rPr>
              <w:t>,</w:t>
            </w:r>
            <w:r w:rsidR="00F55902">
              <w:rPr>
                <w:lang w:val="fr-CA"/>
              </w:rPr>
              <w:t xml:space="preserve"> pro</w:t>
            </w:r>
            <w:r w:rsidR="00102BA2">
              <w:rPr>
                <w:lang w:val="fr-CA"/>
              </w:rPr>
              <w:t>noncée par la juge Karakatsanis le 16 octobre 2013</w:t>
            </w:r>
            <w:r w:rsidR="008C3193">
              <w:rPr>
                <w:lang w:val="fr-CA"/>
              </w:rPr>
              <w:t>,</w:t>
            </w:r>
            <w:r w:rsidR="00F55902">
              <w:rPr>
                <w:lang w:val="fr-CA"/>
              </w:rPr>
              <w:t xml:space="preserve"> </w:t>
            </w:r>
            <w:r w:rsidR="003C76D6">
              <w:rPr>
                <w:lang w:val="fr-CA"/>
              </w:rPr>
              <w:t>es</w:t>
            </w:r>
            <w:r w:rsidR="00C265E5">
              <w:rPr>
                <w:lang w:val="fr-CA"/>
              </w:rPr>
              <w:t>t</w:t>
            </w:r>
            <w:r w:rsidR="00F55902">
              <w:rPr>
                <w:lang w:val="fr-CA"/>
              </w:rPr>
              <w:t xml:space="preserve"> rescindée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265E5" w:rsidRDefault="00C265E5" w:rsidP="00417FB7">
      <w:pPr>
        <w:jc w:val="center"/>
        <w:rPr>
          <w:lang w:val="fr-CA"/>
        </w:rPr>
      </w:pPr>
    </w:p>
    <w:p w:rsidR="00C265E5" w:rsidRDefault="00C265E5" w:rsidP="00417FB7">
      <w:pPr>
        <w:jc w:val="center"/>
        <w:rPr>
          <w:lang w:val="fr-CA"/>
        </w:rPr>
      </w:pPr>
    </w:p>
    <w:p w:rsidR="00C265E5" w:rsidRPr="00D83B8C" w:rsidRDefault="00C265E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265E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265E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0B" w:rsidRDefault="00C7600B">
      <w:r>
        <w:separator/>
      </w:r>
    </w:p>
  </w:endnote>
  <w:endnote w:type="continuationSeparator" w:id="0">
    <w:p w:rsidR="00C7600B" w:rsidRDefault="00C7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0B" w:rsidRDefault="00C7600B">
      <w:r>
        <w:separator/>
      </w:r>
    </w:p>
  </w:footnote>
  <w:footnote w:type="continuationSeparator" w:id="0">
    <w:p w:rsidR="00C7600B" w:rsidRDefault="00C7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02" w:rsidRDefault="00F5590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23FA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23FAC" w:rsidRPr="00417FB7">
      <w:rPr>
        <w:szCs w:val="24"/>
      </w:rPr>
      <w:fldChar w:fldCharType="separate"/>
    </w:r>
    <w:r w:rsidR="0080763F">
      <w:rPr>
        <w:noProof/>
        <w:szCs w:val="24"/>
      </w:rPr>
      <w:t>2</w:t>
    </w:r>
    <w:r w:rsidR="00723FA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55902" w:rsidRDefault="00F55902" w:rsidP="008F53F3">
    <w:pPr>
      <w:rPr>
        <w:szCs w:val="24"/>
      </w:rPr>
    </w:pPr>
  </w:p>
  <w:p w:rsidR="00F55902" w:rsidRDefault="00F55902" w:rsidP="008F53F3">
    <w:pPr>
      <w:rPr>
        <w:szCs w:val="24"/>
      </w:rPr>
    </w:pPr>
  </w:p>
  <w:p w:rsidR="00F55902" w:rsidRDefault="00F5590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35538</w:t>
    </w:r>
    <w:r>
      <w:rPr>
        <w:szCs w:val="24"/>
      </w:rPr>
      <w:t>     </w:t>
    </w:r>
  </w:p>
  <w:p w:rsidR="00F55902" w:rsidRDefault="00F55902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2BA2"/>
    <w:rsid w:val="00110EB3"/>
    <w:rsid w:val="0016666F"/>
    <w:rsid w:val="00166AFA"/>
    <w:rsid w:val="00167C15"/>
    <w:rsid w:val="001B3EC0"/>
    <w:rsid w:val="001C4CEE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1BEA"/>
    <w:rsid w:val="00374E7D"/>
    <w:rsid w:val="00375294"/>
    <w:rsid w:val="00382FC7"/>
    <w:rsid w:val="00382FEC"/>
    <w:rsid w:val="00385A90"/>
    <w:rsid w:val="003A37CF"/>
    <w:rsid w:val="003B1F3D"/>
    <w:rsid w:val="003B602B"/>
    <w:rsid w:val="003C76D6"/>
    <w:rsid w:val="00414694"/>
    <w:rsid w:val="00417FB7"/>
    <w:rsid w:val="0042783F"/>
    <w:rsid w:val="00454578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6B79"/>
    <w:rsid w:val="006E7BAE"/>
    <w:rsid w:val="00701109"/>
    <w:rsid w:val="00723FAC"/>
    <w:rsid w:val="007372EA"/>
    <w:rsid w:val="00777612"/>
    <w:rsid w:val="0079129C"/>
    <w:rsid w:val="007917FE"/>
    <w:rsid w:val="007A54CC"/>
    <w:rsid w:val="007C5DE8"/>
    <w:rsid w:val="007E68C7"/>
    <w:rsid w:val="007F02A4"/>
    <w:rsid w:val="00804BE2"/>
    <w:rsid w:val="00805A2B"/>
    <w:rsid w:val="0080763F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3193"/>
    <w:rsid w:val="008E44C4"/>
    <w:rsid w:val="008F53F3"/>
    <w:rsid w:val="00914C2F"/>
    <w:rsid w:val="00915731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14E7"/>
    <w:rsid w:val="00BC39BE"/>
    <w:rsid w:val="00BD4E4C"/>
    <w:rsid w:val="00BF7644"/>
    <w:rsid w:val="00C1285B"/>
    <w:rsid w:val="00C173B0"/>
    <w:rsid w:val="00C2612E"/>
    <w:rsid w:val="00C265E5"/>
    <w:rsid w:val="00C7600B"/>
    <w:rsid w:val="00CE249F"/>
    <w:rsid w:val="00CF17D0"/>
    <w:rsid w:val="00D3467A"/>
    <w:rsid w:val="00D42339"/>
    <w:rsid w:val="00D61AC2"/>
    <w:rsid w:val="00D83B8C"/>
    <w:rsid w:val="00D96135"/>
    <w:rsid w:val="00DA4281"/>
    <w:rsid w:val="00DB1ADC"/>
    <w:rsid w:val="00DC687F"/>
    <w:rsid w:val="00DC7889"/>
    <w:rsid w:val="00DE1D4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5902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2013-12-17T15:14:00Z</dcterms:created>
  <dcterms:modified xsi:type="dcterms:W3CDTF">2013-12-17T15:14:00Z</dcterms:modified>
</cp:coreProperties>
</file>