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35593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43009D" w:rsidP="0043009D">
            <w:r>
              <w:t>Le 13</w:t>
            </w:r>
            <w:r w:rsidR="00990F06">
              <w:t xml:space="preserve"> </w:t>
            </w:r>
            <w:r>
              <w:t>février</w:t>
            </w:r>
            <w:r w:rsidR="00990F06"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43009D" w:rsidP="0027081E">
            <w:pPr>
              <w:rPr>
                <w:lang w:val="en-CA"/>
              </w:rPr>
            </w:pPr>
            <w:proofErr w:type="spellStart"/>
            <w:r>
              <w:t>February</w:t>
            </w:r>
            <w:proofErr w:type="spellEnd"/>
            <w:r>
              <w:t xml:space="preserve"> 13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3009D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13F4B">
              <w:rPr>
                <w:lang w:val="en-US"/>
              </w:rPr>
              <w:t>LeBel, Karakatsanis and Wagner JJ.</w:t>
            </w:r>
          </w:p>
        </w:tc>
      </w:tr>
      <w:tr w:rsidR="00C2612E" w:rsidRPr="0043009D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13F4B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13F4B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6D2C4D" w:rsidRDefault="00813F4B">
            <w:pPr>
              <w:pStyle w:val="SCCLsocPrefix"/>
            </w:pPr>
            <w:r>
              <w:t>ENTRE :</w:t>
            </w:r>
            <w:r>
              <w:br/>
            </w:r>
          </w:p>
          <w:p w:rsidR="006D2C4D" w:rsidRDefault="00813F4B">
            <w:pPr>
              <w:pStyle w:val="SCCLsocParty"/>
            </w:pPr>
            <w:r>
              <w:t>Claude Côté</w:t>
            </w:r>
            <w:r>
              <w:br/>
            </w:r>
          </w:p>
          <w:p w:rsidR="006D2C4D" w:rsidRDefault="00813F4B">
            <w:pPr>
              <w:pStyle w:val="SCCLsocPartyRole"/>
            </w:pPr>
            <w:r>
              <w:t>Demandeur</w:t>
            </w:r>
            <w:r>
              <w:br/>
            </w:r>
          </w:p>
          <w:p w:rsidR="006D2C4D" w:rsidRDefault="00813F4B">
            <w:pPr>
              <w:pStyle w:val="SCCLsocVersus"/>
            </w:pPr>
            <w:r>
              <w:t>- et -</w:t>
            </w:r>
            <w:r>
              <w:br/>
            </w:r>
          </w:p>
          <w:p w:rsidR="006D2C4D" w:rsidRDefault="00813F4B">
            <w:pPr>
              <w:pStyle w:val="SCCLsocParty"/>
            </w:pPr>
            <w:r>
              <w:t>Sa Majesté la Reine</w:t>
            </w:r>
            <w:r>
              <w:br/>
            </w:r>
          </w:p>
          <w:p w:rsidR="006D2C4D" w:rsidRDefault="00813F4B" w:rsidP="0043009D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43009D" w:rsidRDefault="00824412" w:rsidP="00375294"/>
        </w:tc>
        <w:tc>
          <w:tcPr>
            <w:tcW w:w="2350" w:type="pct"/>
          </w:tcPr>
          <w:p w:rsidR="006D2C4D" w:rsidRPr="00813F4B" w:rsidRDefault="00813F4B">
            <w:pPr>
              <w:pStyle w:val="SCCLsocPrefix"/>
              <w:rPr>
                <w:lang w:val="en-US"/>
              </w:rPr>
            </w:pPr>
            <w:r w:rsidRPr="00813F4B">
              <w:rPr>
                <w:lang w:val="en-US"/>
              </w:rPr>
              <w:t>BETWEEN:</w:t>
            </w:r>
            <w:r w:rsidRPr="00813F4B">
              <w:rPr>
                <w:lang w:val="en-US"/>
              </w:rPr>
              <w:br/>
            </w:r>
          </w:p>
          <w:p w:rsidR="006D2C4D" w:rsidRPr="00813F4B" w:rsidRDefault="00813F4B">
            <w:pPr>
              <w:pStyle w:val="SCCLsocParty"/>
              <w:rPr>
                <w:lang w:val="en-US"/>
              </w:rPr>
            </w:pPr>
            <w:r w:rsidRPr="00813F4B">
              <w:rPr>
                <w:lang w:val="en-US"/>
              </w:rPr>
              <w:t>Claude Côté</w:t>
            </w:r>
            <w:r w:rsidRPr="00813F4B">
              <w:rPr>
                <w:lang w:val="en-US"/>
              </w:rPr>
              <w:br/>
            </w:r>
          </w:p>
          <w:p w:rsidR="006D2C4D" w:rsidRPr="00813F4B" w:rsidRDefault="00813F4B">
            <w:pPr>
              <w:pStyle w:val="SCCLsocPartyRole"/>
              <w:rPr>
                <w:lang w:val="en-US"/>
              </w:rPr>
            </w:pPr>
            <w:r w:rsidRPr="00813F4B">
              <w:rPr>
                <w:lang w:val="en-US"/>
              </w:rPr>
              <w:t>Applicant</w:t>
            </w:r>
            <w:r w:rsidRPr="00813F4B">
              <w:rPr>
                <w:lang w:val="en-US"/>
              </w:rPr>
              <w:br/>
            </w:r>
          </w:p>
          <w:p w:rsidR="006D2C4D" w:rsidRPr="00813F4B" w:rsidRDefault="00813F4B">
            <w:pPr>
              <w:pStyle w:val="SCCLsocVersus"/>
              <w:rPr>
                <w:lang w:val="en-US"/>
              </w:rPr>
            </w:pPr>
            <w:r w:rsidRPr="00813F4B">
              <w:rPr>
                <w:lang w:val="en-US"/>
              </w:rPr>
              <w:t>- and -</w:t>
            </w:r>
            <w:r w:rsidRPr="00813F4B">
              <w:rPr>
                <w:lang w:val="en-US"/>
              </w:rPr>
              <w:br/>
            </w:r>
          </w:p>
          <w:p w:rsidR="006D2C4D" w:rsidRPr="00813F4B" w:rsidRDefault="00813F4B">
            <w:pPr>
              <w:pStyle w:val="SCCLsocParty"/>
              <w:rPr>
                <w:lang w:val="en-US"/>
              </w:rPr>
            </w:pPr>
            <w:r w:rsidRPr="00813F4B">
              <w:rPr>
                <w:lang w:val="en-US"/>
              </w:rPr>
              <w:t>Her Majesty the Queen</w:t>
            </w:r>
            <w:r w:rsidRPr="00813F4B">
              <w:rPr>
                <w:lang w:val="en-US"/>
              </w:rPr>
              <w:br/>
            </w:r>
          </w:p>
          <w:p w:rsidR="006D2C4D" w:rsidRDefault="00813F4B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3009D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8F69B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8F69BB">
              <w:t>500-10-004789-101</w:t>
            </w:r>
            <w:r w:rsidR="008F69BB" w:rsidRPr="001E26DB">
              <w:t xml:space="preserve">, </w:t>
            </w:r>
            <w:r>
              <w:t xml:space="preserve">2013 QCCA 1437, </w:t>
            </w:r>
            <w:r w:rsidRPr="001E26DB">
              <w:t xml:space="preserve">daté du </w:t>
            </w:r>
            <w:r>
              <w:t>29 août 2013</w:t>
            </w:r>
            <w:r w:rsidRPr="001E26DB">
              <w:t xml:space="preserve">, est </w:t>
            </w:r>
            <w:r w:rsidR="008F69BB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DF0AC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813F4B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DF0AC7" w:rsidRPr="00813F4B">
              <w:rPr>
                <w:lang w:val="en-US"/>
              </w:rPr>
              <w:t>500-10-004789-101</w:t>
            </w:r>
            <w:r w:rsidR="00DF0AC7" w:rsidRPr="001E26DB">
              <w:rPr>
                <w:lang w:val="en-CA"/>
              </w:rPr>
              <w:t xml:space="preserve">, </w:t>
            </w:r>
            <w:r w:rsidRPr="00813F4B">
              <w:rPr>
                <w:lang w:val="en-US"/>
              </w:rPr>
              <w:t xml:space="preserve">2013 QCCA 1437, </w:t>
            </w:r>
            <w:r w:rsidRPr="001E26DB">
              <w:rPr>
                <w:lang w:val="en-CA"/>
              </w:rPr>
              <w:t xml:space="preserve">dated </w:t>
            </w:r>
            <w:r w:rsidRPr="00813F4B">
              <w:rPr>
                <w:lang w:val="en-US"/>
              </w:rPr>
              <w:t>August 29, 2013</w:t>
            </w:r>
            <w:r w:rsidR="00DF0AC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F0AC7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</w:p>
    <w:p w:rsidR="00655333" w:rsidRPr="0043009D" w:rsidRDefault="00655333" w:rsidP="00655333">
      <w:pPr>
        <w:jc w:val="center"/>
      </w:pPr>
      <w:r w:rsidRPr="0043009D">
        <w:t>J.C.S.C.</w:t>
      </w:r>
    </w:p>
    <w:p w:rsidR="009F436C" w:rsidRPr="002C29B6" w:rsidRDefault="00655333" w:rsidP="00DF0AC7">
      <w:pPr>
        <w:jc w:val="center"/>
        <w:rPr>
          <w:lang w:val="en-US"/>
        </w:rPr>
      </w:pPr>
      <w:r w:rsidRPr="0043009D">
        <w:t>J.S.C.C.</w:t>
      </w:r>
      <w:r w:rsidR="00DF0AC7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2011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20119" w:rsidRPr="00417FB7">
      <w:rPr>
        <w:szCs w:val="24"/>
      </w:rPr>
      <w:fldChar w:fldCharType="separate"/>
    </w:r>
    <w:r w:rsidR="00DF0AC7">
      <w:rPr>
        <w:noProof/>
        <w:szCs w:val="24"/>
      </w:rPr>
      <w:t>4</w:t>
    </w:r>
    <w:r w:rsidR="0022011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35593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20119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3009D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D2C4D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3F4B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8F69BB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DF0AC7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2014-01-03T15:55:00Z</dcterms:created>
  <dcterms:modified xsi:type="dcterms:W3CDTF">2014-01-09T13:53:00Z</dcterms:modified>
</cp:coreProperties>
</file>