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35528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C81C74" w:rsidP="008262A3">
            <w:r>
              <w:t>February 20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C81C74">
            <w:pPr>
              <w:rPr>
                <w:lang w:val="en-US"/>
              </w:rPr>
            </w:pPr>
            <w:r>
              <w:t xml:space="preserve">Le </w:t>
            </w:r>
            <w:r w:rsidR="00C81C74">
              <w:t xml:space="preserve">20 </w:t>
            </w:r>
            <w:proofErr w:type="spellStart"/>
            <w:r w:rsidR="00C81C74">
              <w:t>février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B5F97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81C74">
              <w:rPr>
                <w:lang w:val="fr-CA"/>
              </w:rPr>
              <w:t>Les juges LeBel, Karakatsanis et Wagner</w:t>
            </w:r>
          </w:p>
        </w:tc>
      </w:tr>
      <w:tr w:rsidR="00C2612E" w:rsidRPr="007B5F97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C81C7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C81C7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74492E" w:rsidTr="00C173B0">
        <w:tc>
          <w:tcPr>
            <w:tcW w:w="2269" w:type="pct"/>
          </w:tcPr>
          <w:p w:rsidR="0025067D" w:rsidRDefault="006D1484">
            <w:pPr>
              <w:pStyle w:val="SCCLsocPrefix"/>
            </w:pPr>
            <w:r>
              <w:t>BETWEEN:</w:t>
            </w:r>
            <w:r>
              <w:br/>
            </w:r>
          </w:p>
          <w:p w:rsidR="0025067D" w:rsidRDefault="006D1484">
            <w:pPr>
              <w:pStyle w:val="SCCLsocParty"/>
            </w:pPr>
            <w:r>
              <w:t>Norman Gerard Belong</w:t>
            </w:r>
            <w:r>
              <w:br/>
            </w:r>
          </w:p>
          <w:p w:rsidR="0025067D" w:rsidRDefault="006D1484">
            <w:pPr>
              <w:pStyle w:val="SCCLsocPartyRole"/>
            </w:pPr>
            <w:r>
              <w:t>Applicant</w:t>
            </w:r>
            <w:r>
              <w:br/>
            </w:r>
          </w:p>
          <w:p w:rsidR="0025067D" w:rsidRDefault="006D1484">
            <w:pPr>
              <w:pStyle w:val="SCCLsocVersus"/>
            </w:pPr>
            <w:r>
              <w:t>- and -</w:t>
            </w:r>
            <w:r>
              <w:br/>
            </w:r>
          </w:p>
          <w:p w:rsidR="00C81C74" w:rsidRDefault="006D1484">
            <w:pPr>
              <w:pStyle w:val="SCCLsocParty"/>
            </w:pPr>
            <w:r>
              <w:t>Her Majesty the Queen in Right of</w:t>
            </w:r>
            <w:r w:rsidR="00C81C74">
              <w:t xml:space="preserve"> the Attorney General of Canada and</w:t>
            </w:r>
          </w:p>
          <w:p w:rsidR="0025067D" w:rsidRDefault="006D1484">
            <w:pPr>
              <w:pStyle w:val="SCCLsocParty"/>
            </w:pPr>
            <w:r>
              <w:t>Timothy Quigley</w:t>
            </w:r>
            <w:r>
              <w:br/>
            </w:r>
          </w:p>
          <w:p w:rsidR="0025067D" w:rsidRDefault="006D1484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25067D" w:rsidRPr="007B5F97" w:rsidRDefault="006D1484">
            <w:pPr>
              <w:pStyle w:val="SCCLsocPrefix"/>
              <w:rPr>
                <w:lang w:val="fr-CA"/>
              </w:rPr>
            </w:pPr>
            <w:r w:rsidRPr="007B5F97">
              <w:rPr>
                <w:lang w:val="fr-CA"/>
              </w:rPr>
              <w:t>ENTRE :</w:t>
            </w:r>
            <w:r w:rsidRPr="007B5F97">
              <w:rPr>
                <w:lang w:val="fr-CA"/>
              </w:rPr>
              <w:br/>
            </w:r>
          </w:p>
          <w:p w:rsidR="0025067D" w:rsidRPr="007B5F97" w:rsidRDefault="006D1484">
            <w:pPr>
              <w:pStyle w:val="SCCLsocParty"/>
              <w:rPr>
                <w:lang w:val="fr-CA"/>
              </w:rPr>
            </w:pPr>
            <w:r w:rsidRPr="007B5F97">
              <w:rPr>
                <w:lang w:val="fr-CA"/>
              </w:rPr>
              <w:t xml:space="preserve">Norman </w:t>
            </w:r>
            <w:proofErr w:type="spellStart"/>
            <w:r w:rsidRPr="007B5F97">
              <w:rPr>
                <w:lang w:val="fr-CA"/>
              </w:rPr>
              <w:t>Gerard</w:t>
            </w:r>
            <w:proofErr w:type="spellEnd"/>
            <w:r w:rsidRPr="007B5F97">
              <w:rPr>
                <w:lang w:val="fr-CA"/>
              </w:rPr>
              <w:t xml:space="preserve"> </w:t>
            </w:r>
            <w:proofErr w:type="spellStart"/>
            <w:r w:rsidRPr="007B5F97">
              <w:rPr>
                <w:lang w:val="fr-CA"/>
              </w:rPr>
              <w:t>Belong</w:t>
            </w:r>
            <w:proofErr w:type="spellEnd"/>
            <w:r w:rsidRPr="007B5F97">
              <w:rPr>
                <w:lang w:val="fr-CA"/>
              </w:rPr>
              <w:br/>
            </w:r>
          </w:p>
          <w:p w:rsidR="0025067D" w:rsidRPr="007B5F97" w:rsidRDefault="006D1484">
            <w:pPr>
              <w:pStyle w:val="SCCLsocPartyRole"/>
              <w:rPr>
                <w:lang w:val="fr-CA"/>
              </w:rPr>
            </w:pPr>
            <w:r w:rsidRPr="007B5F97">
              <w:rPr>
                <w:lang w:val="fr-CA"/>
              </w:rPr>
              <w:t>Demande</w:t>
            </w:r>
            <w:r w:rsidR="00BE3B0C" w:rsidRPr="007B5F97">
              <w:rPr>
                <w:lang w:val="fr-CA"/>
              </w:rPr>
              <w:t>ur</w:t>
            </w:r>
            <w:r w:rsidRPr="007B5F97">
              <w:rPr>
                <w:lang w:val="fr-CA"/>
              </w:rPr>
              <w:br/>
            </w:r>
          </w:p>
          <w:p w:rsidR="0025067D" w:rsidRPr="007B5F97" w:rsidRDefault="006D1484">
            <w:pPr>
              <w:pStyle w:val="SCCLsocVersus"/>
              <w:rPr>
                <w:lang w:val="fr-CA"/>
              </w:rPr>
            </w:pPr>
            <w:r w:rsidRPr="007B5F97">
              <w:rPr>
                <w:lang w:val="fr-CA"/>
              </w:rPr>
              <w:t>- et -</w:t>
            </w:r>
            <w:r w:rsidRPr="007B5F97">
              <w:rPr>
                <w:lang w:val="fr-CA"/>
              </w:rPr>
              <w:br/>
            </w:r>
          </w:p>
          <w:p w:rsidR="00C81C74" w:rsidRPr="0074492E" w:rsidRDefault="007B5F97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 xml:space="preserve">Sa Majesté la Reine du chef du procureur général du Canada </w:t>
            </w:r>
            <w:r w:rsidR="00C81C74" w:rsidRPr="0074492E">
              <w:rPr>
                <w:lang w:val="fr-CA"/>
              </w:rPr>
              <w:t>et</w:t>
            </w:r>
          </w:p>
          <w:p w:rsidR="0025067D" w:rsidRPr="0074492E" w:rsidRDefault="006D1484">
            <w:pPr>
              <w:pStyle w:val="SCCLsocParty"/>
              <w:rPr>
                <w:lang w:val="fr-CA"/>
              </w:rPr>
            </w:pPr>
            <w:r w:rsidRPr="0074492E">
              <w:rPr>
                <w:lang w:val="fr-CA"/>
              </w:rPr>
              <w:t>Timothy Quigley</w:t>
            </w:r>
            <w:r w:rsidRPr="0074492E">
              <w:rPr>
                <w:lang w:val="fr-CA"/>
              </w:rPr>
              <w:br/>
            </w:r>
          </w:p>
          <w:p w:rsidR="0025067D" w:rsidRPr="0074492E" w:rsidRDefault="006D1484" w:rsidP="00C81C74">
            <w:pPr>
              <w:pStyle w:val="SCCLsocPartyRole"/>
              <w:rPr>
                <w:lang w:val="fr-CA"/>
              </w:rPr>
            </w:pPr>
            <w:r w:rsidRPr="0074492E">
              <w:rPr>
                <w:lang w:val="fr-CA"/>
              </w:rPr>
              <w:t>Intimés</w:t>
            </w:r>
          </w:p>
        </w:tc>
      </w:tr>
      <w:tr w:rsidR="00824412" w:rsidRPr="0074492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74492E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74492E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74492E" w:rsidRDefault="00824412" w:rsidP="00B408F8">
            <w:pPr>
              <w:rPr>
                <w:lang w:val="fr-CA"/>
              </w:rPr>
            </w:pPr>
          </w:p>
        </w:tc>
      </w:tr>
      <w:tr w:rsidR="00824412" w:rsidRPr="007B5F97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74492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New Brunswick</w:t>
            </w:r>
            <w:r w:rsidRPr="006E7BAE">
              <w:t xml:space="preserve">, Number </w:t>
            </w:r>
            <w:r>
              <w:t>98-12-C</w:t>
            </w:r>
            <w:r w:rsidR="0074492E">
              <w:t>A</w:t>
            </w:r>
            <w:r w:rsidRPr="006E7BAE">
              <w:t xml:space="preserve">, </w:t>
            </w:r>
            <w:r w:rsidR="0074492E">
              <w:t xml:space="preserve">2013 NBCA 68, </w:t>
            </w:r>
            <w:r w:rsidRPr="006E7BAE">
              <w:t xml:space="preserve">dated </w:t>
            </w:r>
            <w:r>
              <w:t>June 20, 2013</w:t>
            </w:r>
            <w:r w:rsidR="00783CEB">
              <w:t>,</w:t>
            </w:r>
            <w:r w:rsidRPr="006E7BAE">
              <w:t xml:space="preserve"> is </w:t>
            </w:r>
            <w:r w:rsidR="00783CEB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74492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81C74">
              <w:rPr>
                <w:lang w:val="fr-CA"/>
              </w:rPr>
              <w:t>Cour d’appel du Nouveau-Brunswick</w:t>
            </w:r>
            <w:r w:rsidRPr="006E7BAE">
              <w:rPr>
                <w:lang w:val="fr-CA"/>
              </w:rPr>
              <w:t xml:space="preserve">, numéro </w:t>
            </w:r>
            <w:r w:rsidRPr="00C81C74">
              <w:rPr>
                <w:lang w:val="fr-CA"/>
              </w:rPr>
              <w:t>98-12-C</w:t>
            </w:r>
            <w:r w:rsidR="0074492E">
              <w:rPr>
                <w:lang w:val="fr-CA"/>
              </w:rPr>
              <w:t>A</w:t>
            </w:r>
            <w:r w:rsidRPr="006E7BAE">
              <w:rPr>
                <w:lang w:val="fr-CA"/>
              </w:rPr>
              <w:t xml:space="preserve">, </w:t>
            </w:r>
            <w:r w:rsidR="0074492E">
              <w:rPr>
                <w:lang w:val="fr-CA"/>
              </w:rPr>
              <w:t xml:space="preserve">2013 NBCA 68,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81C74">
              <w:rPr>
                <w:lang w:val="fr-CA"/>
              </w:rPr>
              <w:t>20 juin 2013</w:t>
            </w:r>
            <w:r w:rsidRPr="006E7BAE">
              <w:rPr>
                <w:lang w:val="fr-CA"/>
              </w:rPr>
              <w:t xml:space="preserve">, est </w:t>
            </w:r>
            <w:r w:rsidR="00783CEB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783CEB" w:rsidRPr="00D83B8C" w:rsidRDefault="00783CEB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783CEB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783CEB" w:rsidRPr="00D83B8C">
        <w:rPr>
          <w:lang w:val="fr-CA"/>
        </w:rPr>
        <w:t xml:space="preserve"> </w:t>
      </w:r>
    </w:p>
    <w:sectPr w:rsidR="003A37CF" w:rsidRPr="00D83B8C" w:rsidSect="00783CEB">
      <w:headerReference w:type="default" r:id="rId6"/>
      <w:pgSz w:w="12240" w:h="15840"/>
      <w:pgMar w:top="1440" w:right="1440" w:bottom="72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1038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1038D" w:rsidRPr="00417FB7">
      <w:rPr>
        <w:szCs w:val="24"/>
      </w:rPr>
      <w:fldChar w:fldCharType="separate"/>
    </w:r>
    <w:r w:rsidR="0074492E">
      <w:rPr>
        <w:noProof/>
        <w:szCs w:val="24"/>
      </w:rPr>
      <w:t>2</w:t>
    </w:r>
    <w:r w:rsidR="0011038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35528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38D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067D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D1484"/>
    <w:rsid w:val="006E7BAE"/>
    <w:rsid w:val="00701109"/>
    <w:rsid w:val="007372EA"/>
    <w:rsid w:val="0074492E"/>
    <w:rsid w:val="00777612"/>
    <w:rsid w:val="00783CEB"/>
    <w:rsid w:val="0079129C"/>
    <w:rsid w:val="007917FE"/>
    <w:rsid w:val="007A54CC"/>
    <w:rsid w:val="007B5F97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E3B0C"/>
    <w:rsid w:val="00BF7644"/>
    <w:rsid w:val="00C04AC6"/>
    <w:rsid w:val="00C1285B"/>
    <w:rsid w:val="00C173B0"/>
    <w:rsid w:val="00C2612E"/>
    <w:rsid w:val="00C81C74"/>
    <w:rsid w:val="00CE249F"/>
    <w:rsid w:val="00CF17D0"/>
    <w:rsid w:val="00D42339"/>
    <w:rsid w:val="00D61AC2"/>
    <w:rsid w:val="00D83B8C"/>
    <w:rsid w:val="00DA4281"/>
    <w:rsid w:val="00DB1ADC"/>
    <w:rsid w:val="00E12A51"/>
    <w:rsid w:val="00E2097E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713</Characters>
  <Application>Microsoft Office Word</Application>
  <DocSecurity>0</DocSecurity>
  <Lines>5</Lines>
  <Paragraphs>1</Paragraphs>
  <ScaleCrop>false</ScaleCrop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2014-01-15T20:24:00Z</dcterms:created>
  <dcterms:modified xsi:type="dcterms:W3CDTF">2014-02-18T15:03:00Z</dcterms:modified>
</cp:coreProperties>
</file>