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35637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C67962">
            <w:r>
              <w:t xml:space="preserve">Le </w:t>
            </w:r>
            <w:r w:rsidR="00C67962">
              <w:t>13 mars</w:t>
            </w:r>
            <w:r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C67962" w:rsidP="0027081E">
            <w:pPr>
              <w:rPr>
                <w:lang w:val="en-CA"/>
              </w:rPr>
            </w:pPr>
            <w:r>
              <w:t>March 13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Cromwell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McLachlin C.J. and Cromwell and Wagner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D27319" w:rsidRDefault="00C67962">
            <w:pPr>
              <w:pStyle w:val="SCCLsocPrefix"/>
            </w:pPr>
            <w:r>
              <w:t>ENTRE :</w:t>
            </w:r>
            <w:r>
              <w:br/>
            </w:r>
          </w:p>
          <w:p w:rsidR="00D27319" w:rsidRDefault="00C67962">
            <w:pPr>
              <w:pStyle w:val="SCCLsocParty"/>
            </w:pPr>
            <w:r>
              <w:t>Camp Jardin (Gan) d'Israël</w:t>
            </w:r>
            <w:r>
              <w:br/>
            </w:r>
          </w:p>
          <w:p w:rsidR="00D27319" w:rsidRDefault="00C67962">
            <w:pPr>
              <w:pStyle w:val="SCCLsocPartyRole"/>
            </w:pPr>
            <w:r>
              <w:t>Demandeur</w:t>
            </w:r>
            <w:r>
              <w:br/>
            </w:r>
          </w:p>
          <w:p w:rsidR="00D27319" w:rsidRDefault="00C67962">
            <w:pPr>
              <w:pStyle w:val="SCCLsocVersus"/>
            </w:pPr>
            <w:r>
              <w:t>- et -</w:t>
            </w:r>
            <w:r>
              <w:br/>
            </w:r>
          </w:p>
          <w:p w:rsidR="00D27319" w:rsidRDefault="00C67962">
            <w:pPr>
              <w:pStyle w:val="SCCLsocParty"/>
            </w:pPr>
            <w:r>
              <w:t>Municipalité de la Minerve</w:t>
            </w:r>
            <w:r>
              <w:br/>
            </w:r>
          </w:p>
          <w:p w:rsidR="00D27319" w:rsidRDefault="00C67962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D27319" w:rsidRDefault="00C67962">
            <w:pPr>
              <w:pStyle w:val="SCCLsocPrefix"/>
            </w:pPr>
            <w:r>
              <w:t>BETWEEN:</w:t>
            </w:r>
            <w:r>
              <w:br/>
            </w:r>
          </w:p>
          <w:p w:rsidR="00D27319" w:rsidRDefault="00C67962">
            <w:pPr>
              <w:pStyle w:val="SCCLsocParty"/>
            </w:pPr>
            <w:r>
              <w:t xml:space="preserve">Camp Garden (Gan) of </w:t>
            </w:r>
            <w:proofErr w:type="spellStart"/>
            <w:r>
              <w:t>Israel</w:t>
            </w:r>
            <w:proofErr w:type="spellEnd"/>
            <w:r>
              <w:br/>
            </w:r>
          </w:p>
          <w:p w:rsidR="00D27319" w:rsidRDefault="00C67962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D27319" w:rsidRDefault="00C67962">
            <w:pPr>
              <w:pStyle w:val="SCCLsocVersus"/>
            </w:pPr>
            <w:r>
              <w:t>- and -</w:t>
            </w:r>
            <w:r>
              <w:br/>
            </w:r>
          </w:p>
          <w:p w:rsidR="00D27319" w:rsidRDefault="00C67962">
            <w:pPr>
              <w:pStyle w:val="SCCLsocParty"/>
            </w:pPr>
            <w:proofErr w:type="spellStart"/>
            <w:r>
              <w:t>Municipality</w:t>
            </w:r>
            <w:proofErr w:type="spellEnd"/>
            <w:r>
              <w:t xml:space="preserve"> of La Minerve</w:t>
            </w:r>
            <w:r>
              <w:br/>
            </w:r>
          </w:p>
          <w:p w:rsidR="00D27319" w:rsidRDefault="00C67962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67F03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C6796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>
              <w:t xml:space="preserve"> 500-10-005101-124</w:t>
            </w:r>
            <w:r w:rsidRPr="001E26DB">
              <w:t xml:space="preserve">, </w:t>
            </w:r>
            <w:r w:rsidR="00C67962">
              <w:t xml:space="preserve">2013 QCCA 1699, </w:t>
            </w:r>
            <w:r w:rsidRPr="001E26DB">
              <w:t xml:space="preserve">daté du </w:t>
            </w:r>
            <w:r>
              <w:t>3 octobre 2013</w:t>
            </w:r>
            <w:r w:rsidRPr="001E26DB">
              <w:t xml:space="preserve">, est </w:t>
            </w:r>
            <w:r w:rsidR="00C67962">
              <w:t>rejet</w:t>
            </w:r>
            <w:r w:rsidR="00C67962">
              <w:rPr>
                <w:rFonts w:cs="Times New Roman"/>
              </w:rPr>
              <w:t>é</w:t>
            </w:r>
            <w:r w:rsidR="00C67962">
              <w:t>e avec d</w:t>
            </w:r>
            <w:r w:rsidR="00C67962">
              <w:rPr>
                <w:rFonts w:cs="Times New Roman"/>
              </w:rPr>
              <w:t>é</w:t>
            </w:r>
            <w:r w:rsidR="00C67962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C6796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>
              <w:t xml:space="preserve">Court of </w:t>
            </w:r>
            <w:proofErr w:type="spellStart"/>
            <w:r>
              <w:t>Appeal</w:t>
            </w:r>
            <w:proofErr w:type="spellEnd"/>
            <w:r>
              <w:t xml:space="preserve"> of </w:t>
            </w:r>
            <w:proofErr w:type="spellStart"/>
            <w:r>
              <w:t>Quebec</w:t>
            </w:r>
            <w:proofErr w:type="spellEnd"/>
            <w:r>
              <w:t xml:space="preserve"> (Montréal)</w:t>
            </w:r>
            <w:r w:rsidRPr="001E26DB">
              <w:rPr>
                <w:lang w:val="en-CA"/>
              </w:rPr>
              <w:t>, Number</w:t>
            </w:r>
            <w:r w:rsidR="00C67962">
              <w:rPr>
                <w:lang w:val="en-CA"/>
              </w:rPr>
              <w:t xml:space="preserve"> </w:t>
            </w:r>
            <w:r>
              <w:t>500-10-005101-124</w:t>
            </w:r>
            <w:r w:rsidRPr="001E26DB">
              <w:rPr>
                <w:lang w:val="en-CA"/>
              </w:rPr>
              <w:t xml:space="preserve">, </w:t>
            </w:r>
            <w:r w:rsidR="00C67962">
              <w:t xml:space="preserve">2013 QCCA 1699, </w:t>
            </w:r>
            <w:r w:rsidRPr="001E26DB">
              <w:rPr>
                <w:lang w:val="en-CA"/>
              </w:rPr>
              <w:t xml:space="preserve">dated </w:t>
            </w:r>
            <w:proofErr w:type="spellStart"/>
            <w:r>
              <w:t>October</w:t>
            </w:r>
            <w:proofErr w:type="spellEnd"/>
            <w:r>
              <w:t> 3, 2013</w:t>
            </w:r>
            <w:r w:rsidR="00C67962">
              <w:t>,</w:t>
            </w:r>
            <w:r w:rsidRPr="001E26DB">
              <w:rPr>
                <w:lang w:val="en-CA"/>
              </w:rPr>
              <w:t xml:space="preserve"> is </w:t>
            </w:r>
            <w:r w:rsidR="00C67962">
              <w:rPr>
                <w:lang w:val="en-CA"/>
              </w:rPr>
              <w:t>dismissed with costs.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54DB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54DBE" w:rsidRPr="00417FB7">
      <w:rPr>
        <w:szCs w:val="24"/>
      </w:rPr>
      <w:fldChar w:fldCharType="separate"/>
    </w:r>
    <w:r w:rsidR="000F5A38">
      <w:rPr>
        <w:noProof/>
        <w:szCs w:val="24"/>
      </w:rPr>
      <w:t>4</w:t>
    </w:r>
    <w:r w:rsidR="00C54DB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35637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0F5A38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54DBE"/>
    <w:rsid w:val="00C609B7"/>
    <w:rsid w:val="00C67962"/>
    <w:rsid w:val="00CF2E5D"/>
    <w:rsid w:val="00D047BE"/>
    <w:rsid w:val="00D26BFF"/>
    <w:rsid w:val="00D27319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2014-02-19T15:31:00Z</dcterms:created>
  <dcterms:modified xsi:type="dcterms:W3CDTF">2014-03-11T13:23:00Z</dcterms:modified>
</cp:coreProperties>
</file>