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D7036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D7036">
            <w:pPr>
              <w:rPr>
                <w:lang w:val="en-US"/>
              </w:rPr>
            </w:pPr>
            <w:r>
              <w:t xml:space="preserve">Le </w:t>
            </w:r>
            <w:r w:rsidR="00DD7036">
              <w:t xml:space="preserve">3 </w:t>
            </w:r>
            <w:proofErr w:type="spellStart"/>
            <w:r w:rsidR="00DD7036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06D85" w:rsidRDefault="00DD7036">
            <w:pPr>
              <w:pStyle w:val="SCCLsocPrefix"/>
            </w:pPr>
            <w:r>
              <w:t>BETWEEN:</w:t>
            </w:r>
            <w:r>
              <w:br/>
            </w:r>
          </w:p>
          <w:p w:rsidR="00F06D85" w:rsidRDefault="00DD7036">
            <w:pPr>
              <w:pStyle w:val="SCCLsocParty"/>
            </w:pPr>
            <w:r>
              <w:t>Jameel Mohammed</w:t>
            </w:r>
            <w:r>
              <w:br/>
            </w:r>
          </w:p>
          <w:p w:rsidR="00F06D85" w:rsidRDefault="00DD7036">
            <w:pPr>
              <w:pStyle w:val="SCCLsocPartyRole"/>
            </w:pPr>
            <w:r>
              <w:t>Applicant</w:t>
            </w:r>
            <w:r>
              <w:br/>
            </w:r>
          </w:p>
          <w:p w:rsidR="00F06D85" w:rsidRDefault="00DD7036">
            <w:pPr>
              <w:pStyle w:val="SCCLsocVersus"/>
            </w:pPr>
            <w:r>
              <w:t>- and -</w:t>
            </w:r>
            <w:r>
              <w:br/>
            </w:r>
          </w:p>
          <w:p w:rsidR="00F06D85" w:rsidRDefault="00DD7036">
            <w:pPr>
              <w:pStyle w:val="SCCLsocParty"/>
            </w:pPr>
            <w:r>
              <w:t xml:space="preserve">Richard </w:t>
            </w:r>
            <w:proofErr w:type="spellStart"/>
            <w:r>
              <w:t>Goodship</w:t>
            </w:r>
            <w:proofErr w:type="spellEnd"/>
            <w:r>
              <w:t xml:space="preserve"> and </w:t>
            </w:r>
            <w:proofErr w:type="spellStart"/>
            <w:r>
              <w:t>Canmills</w:t>
            </w:r>
            <w:proofErr w:type="spellEnd"/>
            <w:r>
              <w:t xml:space="preserve"> Consultants Ltd.</w:t>
            </w:r>
            <w:r>
              <w:br/>
            </w:r>
          </w:p>
          <w:p w:rsidR="00F06D85" w:rsidRDefault="00DD703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06D85" w:rsidRDefault="00DD7036">
            <w:pPr>
              <w:pStyle w:val="SCCLsocPrefix"/>
            </w:pPr>
            <w:r>
              <w:t>ENTRE :</w:t>
            </w:r>
            <w:r>
              <w:br/>
            </w:r>
          </w:p>
          <w:p w:rsidR="00F06D85" w:rsidRDefault="00DD7036">
            <w:pPr>
              <w:pStyle w:val="SCCLsocParty"/>
            </w:pPr>
            <w:r>
              <w:t>Jameel Mohammed</w:t>
            </w:r>
            <w:r>
              <w:br/>
            </w:r>
          </w:p>
          <w:p w:rsidR="00F06D85" w:rsidRDefault="00DD7036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F06D85" w:rsidRDefault="00DD7036">
            <w:pPr>
              <w:pStyle w:val="SCCLsocVersus"/>
            </w:pPr>
            <w:r>
              <w:t>- et -</w:t>
            </w:r>
            <w:r>
              <w:br/>
            </w:r>
          </w:p>
          <w:p w:rsidR="00F06D85" w:rsidRDefault="00784F6B">
            <w:pPr>
              <w:pStyle w:val="SCCLsocParty"/>
            </w:pPr>
            <w:r>
              <w:t xml:space="preserve">Richard </w:t>
            </w:r>
            <w:proofErr w:type="spellStart"/>
            <w:r>
              <w:t>Goodship</w:t>
            </w:r>
            <w:proofErr w:type="spellEnd"/>
            <w:r>
              <w:t xml:space="preserve"> et </w:t>
            </w:r>
            <w:proofErr w:type="spellStart"/>
            <w:r w:rsidR="00DD7036">
              <w:t>Canmills</w:t>
            </w:r>
            <w:proofErr w:type="spellEnd"/>
            <w:r w:rsidR="00DD7036">
              <w:t xml:space="preserve"> Consultants Ltd.</w:t>
            </w:r>
            <w:r w:rsidR="00DD7036">
              <w:br/>
            </w:r>
          </w:p>
          <w:p w:rsidR="00F06D85" w:rsidRDefault="00DD703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84F6B">
            <w:pPr>
              <w:jc w:val="both"/>
            </w:pPr>
            <w:r w:rsidRPr="006E7BAE">
              <w:t xml:space="preserve">The </w:t>
            </w:r>
            <w:r w:rsidR="00DD7036">
              <w:t xml:space="preserve">motion </w:t>
            </w:r>
            <w:r w:rsidR="00784F6B">
              <w:t>for an extension of</w:t>
            </w:r>
            <w:r w:rsidR="00DD7036">
              <w:t xml:space="preserve"> time to serve </w:t>
            </w:r>
            <w:r w:rsidR="00784F6B">
              <w:t>the respondent’s response</w:t>
            </w:r>
            <w:r w:rsidR="00DD7036">
              <w:t xml:space="preserve">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CV-13-493267</w:t>
            </w:r>
            <w:r w:rsidRPr="006E7BAE">
              <w:t xml:space="preserve">, dated </w:t>
            </w:r>
            <w:r>
              <w:t>December 5, 2013</w:t>
            </w:r>
            <w:r w:rsidR="00DD7036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84F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DD7036">
              <w:rPr>
                <w:lang w:val="fr-CA"/>
              </w:rPr>
              <w:t>a requ</w:t>
            </w:r>
            <w:r w:rsidR="00DD7036">
              <w:rPr>
                <w:rFonts w:cs="Times New Roman"/>
                <w:lang w:val="fr-CA"/>
              </w:rPr>
              <w:t>ê</w:t>
            </w:r>
            <w:r w:rsidR="00DD7036">
              <w:rPr>
                <w:lang w:val="fr-CA"/>
              </w:rPr>
              <w:t>te en prorogation du d</w:t>
            </w:r>
            <w:r w:rsidR="00DD7036">
              <w:rPr>
                <w:rFonts w:cs="Times New Roman"/>
                <w:lang w:val="fr-CA"/>
              </w:rPr>
              <w:t>é</w:t>
            </w:r>
            <w:r w:rsidR="00DD7036">
              <w:rPr>
                <w:lang w:val="fr-CA"/>
              </w:rPr>
              <w:t xml:space="preserve">lai de signification </w:t>
            </w:r>
            <w:r w:rsidR="00784F6B">
              <w:rPr>
                <w:lang w:val="fr-CA"/>
              </w:rPr>
              <w:t>de la r</w:t>
            </w:r>
            <w:r w:rsidR="00784F6B">
              <w:rPr>
                <w:rFonts w:cs="Times New Roman"/>
                <w:lang w:val="fr-CA"/>
              </w:rPr>
              <w:t>é</w:t>
            </w:r>
            <w:r w:rsidR="00784F6B">
              <w:rPr>
                <w:lang w:val="fr-CA"/>
              </w:rPr>
              <w:t>ponse des intim</w:t>
            </w:r>
            <w:r w:rsidR="00784F6B">
              <w:rPr>
                <w:rFonts w:cs="Times New Roman"/>
                <w:lang w:val="fr-CA"/>
              </w:rPr>
              <w:t>é</w:t>
            </w:r>
            <w:r w:rsidR="00784F6B">
              <w:rPr>
                <w:lang w:val="fr-CA"/>
              </w:rPr>
              <w:t>s</w:t>
            </w:r>
            <w:r w:rsidR="00DD7036">
              <w:rPr>
                <w:lang w:val="fr-CA"/>
              </w:rPr>
              <w:t xml:space="preserve"> est accueillie.  La </w:t>
            </w:r>
            <w:r w:rsidR="00011960" w:rsidRPr="006E7BAE">
              <w:rPr>
                <w:lang w:val="fr-CA"/>
              </w:rPr>
              <w:t xml:space="preserve">demande d’autorisation d’appel de </w:t>
            </w:r>
            <w:r w:rsidR="00784F6B">
              <w:rPr>
                <w:lang w:val="fr-CA"/>
              </w:rPr>
              <w:t>la d</w:t>
            </w:r>
            <w:r w:rsidR="00784F6B">
              <w:rPr>
                <w:rFonts w:cs="Times New Roman"/>
                <w:lang w:val="fr-CA"/>
              </w:rPr>
              <w:t>é</w:t>
            </w:r>
            <w:r w:rsidR="00784F6B">
              <w:rPr>
                <w:lang w:val="fr-CA"/>
              </w:rPr>
              <w:t>cision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>
              <w:t>CV-13-493267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784F6B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>
              <w:t>5 décembre 2013</w:t>
            </w:r>
            <w:r w:rsidRPr="006E7BAE">
              <w:rPr>
                <w:lang w:val="fr-CA"/>
              </w:rPr>
              <w:t xml:space="preserve">, est </w:t>
            </w:r>
            <w:r w:rsidR="00DD7036">
              <w:rPr>
                <w:lang w:val="fr-CA"/>
              </w:rPr>
              <w:t>rejet</w:t>
            </w:r>
            <w:r w:rsidR="00DD7036">
              <w:rPr>
                <w:rFonts w:cs="Times New Roman"/>
                <w:lang w:val="fr-CA"/>
              </w:rPr>
              <w:t>é</w:t>
            </w:r>
            <w:r w:rsidR="00DD7036">
              <w:rPr>
                <w:lang w:val="fr-CA"/>
              </w:rPr>
              <w:t>e avec d</w:t>
            </w:r>
            <w:r w:rsidR="00DD7036">
              <w:rPr>
                <w:rFonts w:cs="Times New Roman"/>
                <w:lang w:val="fr-CA"/>
              </w:rPr>
              <w:t>é</w:t>
            </w:r>
            <w:r w:rsidR="00DD7036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73E52" w:rsidRPr="00D83B8C" w:rsidRDefault="00F73E52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D703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835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835A0" w:rsidRPr="00417FB7">
      <w:rPr>
        <w:szCs w:val="24"/>
      </w:rPr>
      <w:fldChar w:fldCharType="separate"/>
    </w:r>
    <w:r w:rsidR="00F73E52">
      <w:rPr>
        <w:noProof/>
        <w:szCs w:val="24"/>
      </w:rPr>
      <w:t>2</w:t>
    </w:r>
    <w:r w:rsidR="006835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CD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35A0"/>
    <w:rsid w:val="006E7BAE"/>
    <w:rsid w:val="00701109"/>
    <w:rsid w:val="007372EA"/>
    <w:rsid w:val="00777612"/>
    <w:rsid w:val="00784F6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7036"/>
    <w:rsid w:val="00E12A51"/>
    <w:rsid w:val="00E736B9"/>
    <w:rsid w:val="00E777AD"/>
    <w:rsid w:val="00EA4B61"/>
    <w:rsid w:val="00EE2A6C"/>
    <w:rsid w:val="00EF6754"/>
    <w:rsid w:val="00EF707C"/>
    <w:rsid w:val="00F06BF6"/>
    <w:rsid w:val="00F06D85"/>
    <w:rsid w:val="00F1759D"/>
    <w:rsid w:val="00F20569"/>
    <w:rsid w:val="00F40FBF"/>
    <w:rsid w:val="00F47372"/>
    <w:rsid w:val="00F5034C"/>
    <w:rsid w:val="00F70D4F"/>
    <w:rsid w:val="00F73E52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2014-03-21T14:37:00Z</dcterms:created>
  <dcterms:modified xsi:type="dcterms:W3CDTF">2014-04-02T13:48:00Z</dcterms:modified>
</cp:coreProperties>
</file>