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B604D" w:rsidP="008262A3">
            <w:r>
              <w:t>May 1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B604D">
            <w:pPr>
              <w:rPr>
                <w:lang w:val="en-US"/>
              </w:rPr>
            </w:pPr>
            <w:r>
              <w:t>Le 1</w:t>
            </w:r>
            <w:r w:rsidR="006B604D" w:rsidRPr="006B604D">
              <w:rPr>
                <w:vertAlign w:val="superscript"/>
              </w:rPr>
              <w:t>er</w:t>
            </w:r>
            <w:r w:rsidR="006B604D">
              <w:t xml:space="preserve"> </w:t>
            </w:r>
            <w:proofErr w:type="spellStart"/>
            <w:r w:rsidR="006B604D"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B604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B604D">
              <w:rPr>
                <w:lang w:val="fr-CA"/>
              </w:rPr>
              <w:t>Les juges LeBel, Karakatsanis et Wagner</w:t>
            </w:r>
          </w:p>
        </w:tc>
      </w:tr>
      <w:tr w:rsidR="00C2612E" w:rsidRPr="006B604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B604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B604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D5D44" w:rsidRDefault="000D33C3">
            <w:pPr>
              <w:pStyle w:val="SCCLsocPrefix"/>
            </w:pPr>
            <w:r>
              <w:t>BETWEEN:</w:t>
            </w:r>
            <w:r>
              <w:br/>
            </w:r>
          </w:p>
          <w:p w:rsidR="007D5D44" w:rsidRDefault="000D33C3">
            <w:pPr>
              <w:pStyle w:val="SCCLsocParty"/>
            </w:pPr>
            <w:r>
              <w:t>V.S.</w:t>
            </w:r>
            <w:r>
              <w:br/>
            </w:r>
          </w:p>
          <w:p w:rsidR="007D5D44" w:rsidRDefault="000D33C3">
            <w:pPr>
              <w:pStyle w:val="SCCLsocPartyRole"/>
            </w:pPr>
            <w:r>
              <w:t>Applicant</w:t>
            </w:r>
            <w:r>
              <w:br/>
            </w:r>
          </w:p>
          <w:p w:rsidR="007D5D44" w:rsidRDefault="000D33C3">
            <w:pPr>
              <w:pStyle w:val="SCCLsocVersus"/>
            </w:pPr>
            <w:r>
              <w:t>- and -</w:t>
            </w:r>
            <w:r>
              <w:br/>
            </w:r>
          </w:p>
          <w:p w:rsidR="007D5D44" w:rsidRDefault="000D33C3">
            <w:pPr>
              <w:pStyle w:val="SCCLsocParty"/>
            </w:pPr>
            <w:r>
              <w:t>Her Majesty the Queen</w:t>
            </w:r>
            <w:r>
              <w:br/>
            </w:r>
          </w:p>
          <w:p w:rsidR="007D5D44" w:rsidRDefault="000D33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D5D44" w:rsidRPr="006B604D" w:rsidRDefault="000D33C3">
            <w:pPr>
              <w:pStyle w:val="SCCLsocPrefix"/>
              <w:rPr>
                <w:lang w:val="fr-CA"/>
              </w:rPr>
            </w:pPr>
            <w:r w:rsidRPr="006B604D">
              <w:rPr>
                <w:lang w:val="fr-CA"/>
              </w:rPr>
              <w:t>ENTRE :</w:t>
            </w:r>
            <w:r w:rsidRPr="006B604D">
              <w:rPr>
                <w:lang w:val="fr-CA"/>
              </w:rPr>
              <w:br/>
            </w:r>
          </w:p>
          <w:p w:rsidR="007D5D44" w:rsidRPr="006B604D" w:rsidRDefault="000D33C3">
            <w:pPr>
              <w:pStyle w:val="SCCLsocParty"/>
              <w:rPr>
                <w:lang w:val="fr-CA"/>
              </w:rPr>
            </w:pPr>
            <w:r w:rsidRPr="006B604D">
              <w:rPr>
                <w:lang w:val="fr-CA"/>
              </w:rPr>
              <w:t>V.S.</w:t>
            </w:r>
            <w:r w:rsidRPr="006B604D">
              <w:rPr>
                <w:lang w:val="fr-CA"/>
              </w:rPr>
              <w:br/>
            </w:r>
          </w:p>
          <w:p w:rsidR="007D5D44" w:rsidRPr="006B604D" w:rsidRDefault="000D33C3">
            <w:pPr>
              <w:pStyle w:val="SCCLsocPartyRole"/>
              <w:rPr>
                <w:lang w:val="fr-CA"/>
              </w:rPr>
            </w:pPr>
            <w:r w:rsidRPr="006B604D">
              <w:rPr>
                <w:lang w:val="fr-CA"/>
              </w:rPr>
              <w:t>Demandeur</w:t>
            </w:r>
            <w:r w:rsidRPr="006B604D">
              <w:rPr>
                <w:lang w:val="fr-CA"/>
              </w:rPr>
              <w:br/>
            </w:r>
          </w:p>
          <w:p w:rsidR="007D5D44" w:rsidRPr="006B604D" w:rsidRDefault="000D33C3">
            <w:pPr>
              <w:pStyle w:val="SCCLsocVersus"/>
              <w:rPr>
                <w:lang w:val="fr-CA"/>
              </w:rPr>
            </w:pPr>
            <w:r w:rsidRPr="006B604D">
              <w:rPr>
                <w:lang w:val="fr-CA"/>
              </w:rPr>
              <w:t>- et -</w:t>
            </w:r>
            <w:r w:rsidRPr="006B604D">
              <w:rPr>
                <w:lang w:val="fr-CA"/>
              </w:rPr>
              <w:br/>
            </w:r>
          </w:p>
          <w:p w:rsidR="007D5D44" w:rsidRPr="006B604D" w:rsidRDefault="000D33C3">
            <w:pPr>
              <w:pStyle w:val="SCCLsocParty"/>
              <w:rPr>
                <w:lang w:val="fr-CA"/>
              </w:rPr>
            </w:pPr>
            <w:r w:rsidRPr="006B604D">
              <w:rPr>
                <w:lang w:val="fr-CA"/>
              </w:rPr>
              <w:t>Sa Majesté la Reine</w:t>
            </w:r>
            <w:r w:rsidRPr="006B604D">
              <w:rPr>
                <w:lang w:val="fr-CA"/>
              </w:rPr>
              <w:br/>
            </w:r>
          </w:p>
          <w:p w:rsidR="007D5D44" w:rsidRDefault="000D33C3" w:rsidP="006B604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B604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B604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 w:rsidR="006B604D">
              <w:t>85069/13</w:t>
            </w:r>
            <w:r w:rsidR="006B604D" w:rsidRPr="006E7BAE">
              <w:t xml:space="preserve">, </w:t>
            </w:r>
            <w:r>
              <w:t xml:space="preserve">2013 ONSC 7406, </w:t>
            </w:r>
            <w:r w:rsidRPr="006E7BAE">
              <w:t xml:space="preserve">dated </w:t>
            </w:r>
            <w:r>
              <w:t>December 5, 2013</w:t>
            </w:r>
            <w:r w:rsidR="006B604D">
              <w:t>,</w:t>
            </w:r>
            <w:r w:rsidRPr="006E7BAE">
              <w:t xml:space="preserve"> is </w:t>
            </w:r>
            <w:r w:rsidR="006B604D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B604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604D">
              <w:rPr>
                <w:lang w:val="fr-CA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="006B604D" w:rsidRPr="006B604D">
              <w:rPr>
                <w:lang w:val="fr-CA"/>
              </w:rPr>
              <w:t>85069/13</w:t>
            </w:r>
            <w:r w:rsidR="006B604D" w:rsidRPr="006E7BAE">
              <w:rPr>
                <w:lang w:val="fr-CA"/>
              </w:rPr>
              <w:t xml:space="preserve">, </w:t>
            </w:r>
            <w:r w:rsidRPr="006B604D">
              <w:rPr>
                <w:lang w:val="fr-CA"/>
              </w:rPr>
              <w:t xml:space="preserve">2013 ONSC 7406,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604D">
              <w:rPr>
                <w:lang w:val="fr-CA"/>
              </w:rPr>
              <w:t>5 décembre 2013</w:t>
            </w:r>
            <w:r w:rsidRPr="006E7BAE">
              <w:rPr>
                <w:lang w:val="fr-CA"/>
              </w:rPr>
              <w:t xml:space="preserve">, est </w:t>
            </w:r>
            <w:r w:rsidR="006B604D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B604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B604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7A3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7A33" w:rsidRPr="00417FB7">
      <w:rPr>
        <w:szCs w:val="24"/>
      </w:rPr>
      <w:fldChar w:fldCharType="separate"/>
    </w:r>
    <w:r w:rsidR="006B604D">
      <w:rPr>
        <w:noProof/>
        <w:szCs w:val="24"/>
      </w:rPr>
      <w:t>4</w:t>
    </w:r>
    <w:r w:rsidR="009D7A3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33C3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B604D"/>
    <w:rsid w:val="006E7BAE"/>
    <w:rsid w:val="00701109"/>
    <w:rsid w:val="007372EA"/>
    <w:rsid w:val="00777612"/>
    <w:rsid w:val="0079129C"/>
    <w:rsid w:val="007917FE"/>
    <w:rsid w:val="007A54CC"/>
    <w:rsid w:val="007C5DE8"/>
    <w:rsid w:val="007D5D44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7A33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2014-04-03T14:25:00Z</dcterms:created>
  <dcterms:modified xsi:type="dcterms:W3CDTF">2014-04-10T12:57:00Z</dcterms:modified>
</cp:coreProperties>
</file>