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01C49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01C49">
            <w:pPr>
              <w:rPr>
                <w:lang w:val="en-US"/>
              </w:rPr>
            </w:pPr>
            <w:r>
              <w:t xml:space="preserve">Le </w:t>
            </w:r>
            <w:r w:rsidR="00701C49">
              <w:t xml:space="preserve">8 </w:t>
            </w:r>
            <w:proofErr w:type="spellStart"/>
            <w:r w:rsidR="00701C49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2A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1C4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42A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01C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01C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2A6E" w:rsidTr="00C173B0">
        <w:tc>
          <w:tcPr>
            <w:tcW w:w="2269" w:type="pct"/>
          </w:tcPr>
          <w:p w:rsidR="000C0666" w:rsidRDefault="00701C49">
            <w:pPr>
              <w:pStyle w:val="SCCLsocPrefix"/>
            </w:pPr>
            <w:r>
              <w:t>BETWEEN:</w:t>
            </w:r>
            <w:r>
              <w:br/>
            </w:r>
          </w:p>
          <w:p w:rsidR="000C0666" w:rsidRDefault="00701C49">
            <w:pPr>
              <w:pStyle w:val="SCCLsocParty"/>
            </w:pPr>
            <w:r>
              <w:t>William Robertson</w:t>
            </w:r>
            <w:r>
              <w:br/>
            </w:r>
          </w:p>
          <w:p w:rsidR="000C0666" w:rsidRDefault="00701C49">
            <w:pPr>
              <w:pStyle w:val="SCCLsocPartyRole"/>
            </w:pPr>
            <w:r>
              <w:t>Applicant</w:t>
            </w:r>
            <w:r>
              <w:br/>
            </w:r>
          </w:p>
          <w:p w:rsidR="000C0666" w:rsidRDefault="00701C49">
            <w:pPr>
              <w:pStyle w:val="SCCLsocVersus"/>
            </w:pPr>
            <w:r>
              <w:t>- and -</w:t>
            </w:r>
            <w:r>
              <w:br/>
            </w:r>
          </w:p>
          <w:p w:rsidR="000C0666" w:rsidRDefault="00701C49">
            <w:pPr>
              <w:pStyle w:val="SCCLsocParty"/>
            </w:pPr>
            <w:r>
              <w:t>Minister of Justice</w:t>
            </w:r>
            <w:r>
              <w:br/>
            </w:r>
          </w:p>
          <w:p w:rsidR="000C0666" w:rsidRDefault="00701C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C0666" w:rsidRPr="00701C49" w:rsidRDefault="00701C49">
            <w:pPr>
              <w:pStyle w:val="SCCLsocPrefix"/>
              <w:rPr>
                <w:lang w:val="fr-CA"/>
              </w:rPr>
            </w:pPr>
            <w:r w:rsidRPr="00701C49">
              <w:rPr>
                <w:lang w:val="fr-CA"/>
              </w:rPr>
              <w:t>ENTRE :</w:t>
            </w:r>
            <w:r w:rsidRPr="00701C49">
              <w:rPr>
                <w:lang w:val="fr-CA"/>
              </w:rPr>
              <w:br/>
            </w:r>
          </w:p>
          <w:p w:rsidR="000C0666" w:rsidRPr="00701C49" w:rsidRDefault="00701C49">
            <w:pPr>
              <w:pStyle w:val="SCCLsocParty"/>
              <w:rPr>
                <w:lang w:val="fr-CA"/>
              </w:rPr>
            </w:pPr>
            <w:r w:rsidRPr="00701C49">
              <w:rPr>
                <w:lang w:val="fr-CA"/>
              </w:rPr>
              <w:t>William Robertson</w:t>
            </w:r>
            <w:r w:rsidRPr="00701C49">
              <w:rPr>
                <w:lang w:val="fr-CA"/>
              </w:rPr>
              <w:br/>
            </w:r>
          </w:p>
          <w:p w:rsidR="000C0666" w:rsidRPr="00701C49" w:rsidRDefault="00701C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01C49">
              <w:rPr>
                <w:lang w:val="fr-CA"/>
              </w:rPr>
              <w:br/>
            </w:r>
          </w:p>
          <w:p w:rsidR="000C0666" w:rsidRPr="00701C49" w:rsidRDefault="00701C49">
            <w:pPr>
              <w:pStyle w:val="SCCLsocVersus"/>
              <w:rPr>
                <w:lang w:val="fr-CA"/>
              </w:rPr>
            </w:pPr>
            <w:r w:rsidRPr="00701C49">
              <w:rPr>
                <w:lang w:val="fr-CA"/>
              </w:rPr>
              <w:t>- et -</w:t>
            </w:r>
            <w:r w:rsidRPr="00701C49">
              <w:rPr>
                <w:lang w:val="fr-CA"/>
              </w:rPr>
              <w:br/>
            </w:r>
          </w:p>
          <w:p w:rsidR="000C0666" w:rsidRPr="00701C49" w:rsidRDefault="00701C49">
            <w:pPr>
              <w:pStyle w:val="SCCLsocParty"/>
              <w:rPr>
                <w:lang w:val="fr-CA"/>
              </w:rPr>
            </w:pPr>
            <w:r w:rsidRPr="00701C49">
              <w:rPr>
                <w:lang w:val="fr-CA"/>
              </w:rPr>
              <w:t>Ministre de la Justice</w:t>
            </w:r>
            <w:r w:rsidRPr="00701C49">
              <w:rPr>
                <w:lang w:val="fr-CA"/>
              </w:rPr>
              <w:br/>
            </w:r>
          </w:p>
          <w:p w:rsidR="000C0666" w:rsidRPr="00DA4840" w:rsidRDefault="00701C49">
            <w:pPr>
              <w:pStyle w:val="SCCLsocPartyRole"/>
              <w:rPr>
                <w:lang w:val="fr-CA"/>
              </w:rPr>
            </w:pPr>
            <w:r w:rsidRPr="00DA4840">
              <w:rPr>
                <w:lang w:val="fr-CA"/>
              </w:rPr>
              <w:t>Intimé</w:t>
            </w:r>
          </w:p>
        </w:tc>
      </w:tr>
      <w:tr w:rsidR="00824412" w:rsidRPr="00342A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A48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A48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A4840" w:rsidRDefault="00824412" w:rsidP="00B408F8">
            <w:pPr>
              <w:rPr>
                <w:lang w:val="fr-CA"/>
              </w:rPr>
            </w:pPr>
          </w:p>
        </w:tc>
      </w:tr>
      <w:tr w:rsidR="00824412" w:rsidRPr="00342A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1C49">
            <w:pPr>
              <w:jc w:val="both"/>
            </w:pPr>
            <w:r w:rsidRPr="006E7BAE">
              <w:t xml:space="preserve">The </w:t>
            </w:r>
            <w:r w:rsidR="00DA4840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CA040375, 2013 BCCA 505</w:t>
            </w:r>
            <w:r w:rsidRPr="006E7BAE">
              <w:t xml:space="preserve">, dated </w:t>
            </w:r>
            <w:r>
              <w:t>November 20, 2013</w:t>
            </w:r>
            <w:r w:rsidR="00701C49">
              <w:t>,</w:t>
            </w:r>
            <w:r w:rsidRPr="006E7BAE">
              <w:t xml:space="preserve"> is </w:t>
            </w:r>
            <w:r w:rsidR="00701C4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342A6E" w:rsidRDefault="00824412" w:rsidP="00C2612E">
            <w:pPr>
              <w:jc w:val="center"/>
              <w:rPr>
                <w:lang w:val="fr-CA"/>
              </w:rPr>
            </w:pPr>
            <w:r w:rsidRPr="00342A6E">
              <w:rPr>
                <w:lang w:val="fr-CA"/>
              </w:rPr>
              <w:t>JUGEMENT</w:t>
            </w:r>
          </w:p>
          <w:p w:rsidR="00824412" w:rsidRPr="00342A6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A4840" w:rsidP="00342A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342A6E">
              <w:rPr>
                <w:lang w:val="fr-CA"/>
              </w:rPr>
              <w:t xml:space="preserve">de signification et </w:t>
            </w:r>
            <w:r>
              <w:rPr>
                <w:lang w:val="fr-CA"/>
              </w:rPr>
              <w:t>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 w:rsidR="00342A6E">
              <w:rPr>
                <w:lang w:val="fr-CA"/>
              </w:rPr>
              <w:t>t</w:t>
            </w:r>
            <w:r>
              <w:rPr>
                <w:lang w:val="fr-CA"/>
              </w:rPr>
              <w:t xml:space="preserve"> de la demande d’autorisation d’appel est accueillie.  </w:t>
            </w:r>
            <w:r w:rsidR="00824412" w:rsidRPr="00DA4840">
              <w:rPr>
                <w:lang w:val="fr-CA"/>
              </w:rPr>
              <w:t>L</w:t>
            </w:r>
            <w:r w:rsidR="00011960" w:rsidRPr="00DA4840">
              <w:rPr>
                <w:lang w:val="fr-CA"/>
              </w:rPr>
              <w:t>a demande d’autoris</w:t>
            </w:r>
            <w:r w:rsidR="00011960" w:rsidRPr="006E7BAE">
              <w:rPr>
                <w:lang w:val="fr-CA"/>
              </w:rPr>
              <w:t>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1C4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1C49">
              <w:rPr>
                <w:lang w:val="fr-CA"/>
              </w:rPr>
              <w:t>CA040375, 2013 BCCA 505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1C49">
              <w:rPr>
                <w:lang w:val="fr-CA"/>
              </w:rPr>
              <w:t>20 novembre 2013</w:t>
            </w:r>
            <w:r w:rsidR="00824412" w:rsidRPr="006E7BAE">
              <w:rPr>
                <w:lang w:val="fr-CA"/>
              </w:rPr>
              <w:t xml:space="preserve">, est </w:t>
            </w:r>
            <w:r w:rsidR="00701C49">
              <w:rPr>
                <w:lang w:val="fr-CA"/>
              </w:rPr>
              <w:t>rejet</w:t>
            </w:r>
            <w:r w:rsidR="00701C49">
              <w:rPr>
                <w:rFonts w:cs="Times New Roman"/>
                <w:lang w:val="fr-CA"/>
              </w:rPr>
              <w:t>é</w:t>
            </w:r>
            <w:r w:rsidR="00701C49">
              <w:rPr>
                <w:lang w:val="fr-CA"/>
              </w:rPr>
              <w:t>e sans d</w:t>
            </w:r>
            <w:r w:rsidR="00701C49">
              <w:rPr>
                <w:rFonts w:cs="Times New Roman"/>
                <w:lang w:val="fr-CA"/>
              </w:rPr>
              <w:t>é</w:t>
            </w:r>
            <w:r w:rsidR="00701C4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01C4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79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79DF" w:rsidRPr="00417FB7">
      <w:rPr>
        <w:szCs w:val="24"/>
      </w:rPr>
      <w:fldChar w:fldCharType="separate"/>
    </w:r>
    <w:r w:rsidR="00DA4840">
      <w:rPr>
        <w:noProof/>
        <w:szCs w:val="24"/>
      </w:rPr>
      <w:t>2</w:t>
    </w:r>
    <w:r w:rsidR="00B179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66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A6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1C4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79DF"/>
    <w:rsid w:val="00B408F8"/>
    <w:rsid w:val="00B5078E"/>
    <w:rsid w:val="00B60EDC"/>
    <w:rsid w:val="00B804F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4840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2014-04-23T18:41:00Z</dcterms:created>
  <dcterms:modified xsi:type="dcterms:W3CDTF">2014-05-06T13:00:00Z</dcterms:modified>
</cp:coreProperties>
</file>