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35756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EF707C" w:rsidP="008262A3">
            <w:r>
              <w:t>May 1</w:t>
            </w:r>
            <w:r w:rsidR="002D781C">
              <w:t>5</w:t>
            </w:r>
            <w:r>
              <w:t>, 2014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816B78">
            <w:pPr>
              <w:rPr>
                <w:lang w:val="en-US"/>
              </w:rPr>
            </w:pPr>
            <w:r>
              <w:t>Le 1</w:t>
            </w:r>
            <w:r w:rsidR="002D781C">
              <w:t>5</w:t>
            </w:r>
            <w:r>
              <w:t xml:space="preserve"> </w:t>
            </w:r>
            <w:proofErr w:type="spellStart"/>
            <w:r>
              <w:t>mai</w:t>
            </w:r>
            <w:proofErr w:type="spellEnd"/>
            <w:r>
              <w:t xml:space="preserve"> 2014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2D781C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LeBel, Karakatsanis and Wagner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2D781C">
              <w:rPr>
                <w:lang w:val="fr-CA"/>
              </w:rPr>
              <w:t>Les juges LeBel, Karakatsanis et Wagner</w:t>
            </w:r>
          </w:p>
        </w:tc>
      </w:tr>
      <w:tr w:rsidR="00C2612E" w:rsidRPr="002D781C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2D781C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2D781C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301B89" w:rsidRDefault="00BF6584">
            <w:pPr>
              <w:pStyle w:val="SCCLsocPrefix"/>
            </w:pPr>
            <w:r>
              <w:t>BETWEEN:</w:t>
            </w:r>
            <w:r>
              <w:br/>
            </w:r>
          </w:p>
          <w:p w:rsidR="00301B89" w:rsidRDefault="00BF6584">
            <w:pPr>
              <w:pStyle w:val="SCCLsocParty"/>
            </w:pPr>
            <w:r>
              <w:t>Kathryn Kossow</w:t>
            </w:r>
            <w:r>
              <w:br/>
            </w:r>
          </w:p>
          <w:p w:rsidR="00301B89" w:rsidRDefault="00BF6584">
            <w:pPr>
              <w:pStyle w:val="SCCLsocPartyRole"/>
            </w:pPr>
            <w:r>
              <w:t>Applicant</w:t>
            </w:r>
            <w:r>
              <w:br/>
            </w:r>
          </w:p>
          <w:p w:rsidR="00301B89" w:rsidRDefault="00BF6584">
            <w:pPr>
              <w:pStyle w:val="SCCLsocVersus"/>
            </w:pPr>
            <w:r>
              <w:t>- and -</w:t>
            </w:r>
            <w:r>
              <w:br/>
            </w:r>
          </w:p>
          <w:p w:rsidR="00301B89" w:rsidRDefault="00BF6584">
            <w:pPr>
              <w:pStyle w:val="SCCLsocParty"/>
            </w:pPr>
            <w:r>
              <w:t>Her Majesty the Queen</w:t>
            </w:r>
            <w:r>
              <w:br/>
            </w:r>
          </w:p>
          <w:p w:rsidR="00301B89" w:rsidRDefault="00BF6584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301B89" w:rsidRPr="002D781C" w:rsidRDefault="00BF6584">
            <w:pPr>
              <w:pStyle w:val="SCCLsocPrefix"/>
              <w:rPr>
                <w:lang w:val="fr-CA"/>
              </w:rPr>
            </w:pPr>
            <w:r w:rsidRPr="002D781C">
              <w:rPr>
                <w:lang w:val="fr-CA"/>
              </w:rPr>
              <w:t>ENTRE :</w:t>
            </w:r>
            <w:r w:rsidRPr="002D781C">
              <w:rPr>
                <w:lang w:val="fr-CA"/>
              </w:rPr>
              <w:br/>
            </w:r>
          </w:p>
          <w:p w:rsidR="00301B89" w:rsidRPr="002D781C" w:rsidRDefault="00BF6584">
            <w:pPr>
              <w:pStyle w:val="SCCLsocParty"/>
              <w:rPr>
                <w:lang w:val="fr-CA"/>
              </w:rPr>
            </w:pPr>
            <w:r w:rsidRPr="002D781C">
              <w:rPr>
                <w:lang w:val="fr-CA"/>
              </w:rPr>
              <w:t xml:space="preserve">Kathryn </w:t>
            </w:r>
            <w:proofErr w:type="spellStart"/>
            <w:r w:rsidRPr="002D781C">
              <w:rPr>
                <w:lang w:val="fr-CA"/>
              </w:rPr>
              <w:t>Kossow</w:t>
            </w:r>
            <w:proofErr w:type="spellEnd"/>
            <w:r w:rsidRPr="002D781C">
              <w:rPr>
                <w:lang w:val="fr-CA"/>
              </w:rPr>
              <w:br/>
            </w:r>
          </w:p>
          <w:p w:rsidR="00301B89" w:rsidRPr="002D781C" w:rsidRDefault="00BF6584">
            <w:pPr>
              <w:pStyle w:val="SCCLsocPartyRole"/>
              <w:rPr>
                <w:lang w:val="fr-CA"/>
              </w:rPr>
            </w:pPr>
            <w:r w:rsidRPr="002D781C">
              <w:rPr>
                <w:lang w:val="fr-CA"/>
              </w:rPr>
              <w:t>Demanderesse</w:t>
            </w:r>
            <w:r w:rsidRPr="002D781C">
              <w:rPr>
                <w:lang w:val="fr-CA"/>
              </w:rPr>
              <w:br/>
            </w:r>
          </w:p>
          <w:p w:rsidR="00301B89" w:rsidRPr="002D781C" w:rsidRDefault="00BF6584">
            <w:pPr>
              <w:pStyle w:val="SCCLsocVersus"/>
              <w:rPr>
                <w:lang w:val="fr-CA"/>
              </w:rPr>
            </w:pPr>
            <w:r w:rsidRPr="002D781C">
              <w:rPr>
                <w:lang w:val="fr-CA"/>
              </w:rPr>
              <w:t>- et -</w:t>
            </w:r>
            <w:r w:rsidRPr="002D781C">
              <w:rPr>
                <w:lang w:val="fr-CA"/>
              </w:rPr>
              <w:br/>
            </w:r>
          </w:p>
          <w:p w:rsidR="00301B89" w:rsidRPr="002D781C" w:rsidRDefault="00BF6584">
            <w:pPr>
              <w:pStyle w:val="SCCLsocParty"/>
              <w:rPr>
                <w:lang w:val="fr-CA"/>
              </w:rPr>
            </w:pPr>
            <w:r w:rsidRPr="002D781C">
              <w:rPr>
                <w:lang w:val="fr-CA"/>
              </w:rPr>
              <w:t>Sa Majesté la Reine</w:t>
            </w:r>
            <w:r w:rsidRPr="002D781C">
              <w:rPr>
                <w:lang w:val="fr-CA"/>
              </w:rPr>
              <w:br/>
            </w:r>
          </w:p>
          <w:p w:rsidR="00301B89" w:rsidRDefault="00BF6584" w:rsidP="002D781C">
            <w:pPr>
              <w:pStyle w:val="SCCLsocPartyRole"/>
            </w:pPr>
            <w:proofErr w:type="spellStart"/>
            <w:r>
              <w:t>Intimée</w:t>
            </w:r>
            <w:proofErr w:type="spellEnd"/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2D781C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464D01" w:rsidP="00464D01">
            <w:pPr>
              <w:jc w:val="both"/>
            </w:pPr>
            <w:r w:rsidRPr="002A01C2">
              <w:rPr>
                <w:lang w:val="en-US"/>
              </w:rPr>
              <w:t xml:space="preserve">The motion for an extension of time to serve and file the application for leave to appeal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="00824412" w:rsidRPr="006E7BAE">
              <w:t xml:space="preserve"> </w:t>
            </w:r>
            <w:r w:rsidR="00824412">
              <w:t>Federal Court of Appeal</w:t>
            </w:r>
            <w:r w:rsidR="00824412" w:rsidRPr="006E7BAE">
              <w:t xml:space="preserve">, Number </w:t>
            </w:r>
            <w:r w:rsidR="00824412">
              <w:t>A-442-12, 2013 FCA 283</w:t>
            </w:r>
            <w:r w:rsidR="00824412" w:rsidRPr="006E7BAE">
              <w:t xml:space="preserve">, dated </w:t>
            </w:r>
            <w:r w:rsidR="00824412">
              <w:t>December 6, 2013</w:t>
            </w:r>
            <w:r>
              <w:t>,</w:t>
            </w:r>
            <w:r w:rsidR="00824412" w:rsidRPr="006E7BAE">
              <w:t xml:space="preserve"> is </w:t>
            </w:r>
            <w:r>
              <w:t>dismissed with costs</w:t>
            </w:r>
            <w:r w:rsidR="00824412"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464D01" w:rsidP="00464D01">
            <w:pPr>
              <w:jc w:val="both"/>
              <w:rPr>
                <w:lang w:val="fr-CA"/>
              </w:rPr>
            </w:pPr>
            <w:r w:rsidRPr="00464D01">
              <w:rPr>
                <w:lang w:val="fr-CA"/>
              </w:rPr>
              <w:t xml:space="preserve">La requête en prorogation du délai de signification et de dépôt de la demande d’autorisation d’appel est accueillie.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2D781C">
              <w:rPr>
                <w:lang w:val="fr-CA"/>
              </w:rPr>
              <w:t>Cour d’appel fédérale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2D781C">
              <w:rPr>
                <w:lang w:val="fr-CA"/>
              </w:rPr>
              <w:t>A-442-12, 2013 CA</w:t>
            </w:r>
            <w:r>
              <w:rPr>
                <w:lang w:val="fr-CA"/>
              </w:rPr>
              <w:t>F</w:t>
            </w:r>
            <w:r w:rsidR="00824412" w:rsidRPr="002D781C">
              <w:rPr>
                <w:lang w:val="fr-CA"/>
              </w:rPr>
              <w:t xml:space="preserve"> 283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2D781C">
              <w:rPr>
                <w:lang w:val="fr-CA"/>
              </w:rPr>
              <w:t>6 décembre 2013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rejetée avec dépens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464D01" w:rsidRDefault="00464D01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464D01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464D01" w:rsidRPr="00D83B8C">
        <w:rPr>
          <w:lang w:val="fr-CA"/>
        </w:rPr>
        <w:t xml:space="preserve"> </w:t>
      </w:r>
    </w:p>
    <w:sectPr w:rsidR="003A37CF" w:rsidRPr="00D83B8C" w:rsidSect="00464D01">
      <w:headerReference w:type="default" r:id="rId6"/>
      <w:pgSz w:w="12240" w:h="15840"/>
      <w:pgMar w:top="1440" w:right="1440" w:bottom="72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1C373A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1C373A" w:rsidRPr="00417FB7">
      <w:rPr>
        <w:szCs w:val="24"/>
      </w:rPr>
      <w:fldChar w:fldCharType="separate"/>
    </w:r>
    <w:r w:rsidR="00464D01">
      <w:rPr>
        <w:noProof/>
        <w:szCs w:val="24"/>
      </w:rPr>
      <w:t>2</w:t>
    </w:r>
    <w:r w:rsidR="001C373A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35756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C373A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2D781C"/>
    <w:rsid w:val="00301B89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64D01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408F8"/>
    <w:rsid w:val="00B5078E"/>
    <w:rsid w:val="00B60EDC"/>
    <w:rsid w:val="00BC39BE"/>
    <w:rsid w:val="00BD4E4C"/>
    <w:rsid w:val="00BF6584"/>
    <w:rsid w:val="00BF7644"/>
    <w:rsid w:val="00C1285B"/>
    <w:rsid w:val="00C173B0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766</Characters>
  <Application>Microsoft Office Word</Application>
  <DocSecurity>0</DocSecurity>
  <Lines>6</Lines>
  <Paragraphs>1</Paragraphs>
  <ScaleCrop>false</ScaleCrop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2014-04-24T12:09:00Z</dcterms:created>
  <dcterms:modified xsi:type="dcterms:W3CDTF">2014-04-28T14:58:00Z</dcterms:modified>
</cp:coreProperties>
</file>