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25C8C" w:rsidP="00A25C8C">
            <w:r>
              <w:t>June</w:t>
            </w:r>
            <w:r w:rsidR="00EF707C">
              <w:t xml:space="preserve"> </w:t>
            </w:r>
            <w:r>
              <w:t>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25C8C">
            <w:pPr>
              <w:rPr>
                <w:lang w:val="en-US"/>
              </w:rPr>
            </w:pPr>
            <w:r>
              <w:t xml:space="preserve">Le </w:t>
            </w:r>
            <w:r w:rsidR="00A25C8C">
              <w:t>5</w:t>
            </w:r>
            <w:r>
              <w:t xml:space="preserve"> </w:t>
            </w:r>
            <w:proofErr w:type="spellStart"/>
            <w:r w:rsidR="00A25C8C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3D4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5C8C">
              <w:rPr>
                <w:lang w:val="fr-CA"/>
              </w:rPr>
              <w:t>Les juges Abella, Rothstein et Moldaver</w:t>
            </w:r>
          </w:p>
        </w:tc>
      </w:tr>
      <w:tr w:rsidR="00C2612E" w:rsidRPr="00EA3D4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25C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25C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63D36" w:rsidRDefault="00A25C8C">
            <w:pPr>
              <w:pStyle w:val="SCCLsocPrefix"/>
            </w:pPr>
            <w:r>
              <w:t>BETWEEN:</w:t>
            </w:r>
            <w:r>
              <w:br/>
            </w:r>
          </w:p>
          <w:p w:rsidR="00263D36" w:rsidRDefault="00A25C8C">
            <w:pPr>
              <w:pStyle w:val="SCCLsocParty"/>
            </w:pPr>
            <w:r>
              <w:t>Appliance Recycling Centers of America</w:t>
            </w:r>
            <w:r>
              <w:br/>
            </w:r>
          </w:p>
          <w:p w:rsidR="00263D36" w:rsidRDefault="00A25C8C">
            <w:pPr>
              <w:pStyle w:val="SCCLsocPartyRole"/>
            </w:pPr>
            <w:r>
              <w:t>Applicant</w:t>
            </w:r>
            <w:r>
              <w:br/>
            </w:r>
          </w:p>
          <w:p w:rsidR="00263D36" w:rsidRDefault="00A25C8C">
            <w:pPr>
              <w:pStyle w:val="SCCLsocVersus"/>
            </w:pPr>
            <w:r>
              <w:t>- and -</w:t>
            </w:r>
            <w:r>
              <w:br/>
            </w:r>
          </w:p>
          <w:p w:rsidR="00263D36" w:rsidRDefault="00A25C8C">
            <w:pPr>
              <w:pStyle w:val="SCCLsocParty"/>
            </w:pPr>
            <w:r>
              <w:t>Amtim Capital Inc.</w:t>
            </w:r>
            <w:r>
              <w:br/>
            </w:r>
          </w:p>
          <w:p w:rsidR="00263D36" w:rsidRDefault="00A25C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63D36" w:rsidRDefault="00A25C8C">
            <w:pPr>
              <w:pStyle w:val="SCCLsocPrefix"/>
            </w:pPr>
            <w:r>
              <w:t>ENTRE :</w:t>
            </w:r>
            <w:r>
              <w:br/>
            </w:r>
          </w:p>
          <w:p w:rsidR="00263D36" w:rsidRDefault="00A25C8C">
            <w:pPr>
              <w:pStyle w:val="SCCLsocParty"/>
            </w:pPr>
            <w:r>
              <w:t>Appliance Recycling Centers of America</w:t>
            </w:r>
            <w:r>
              <w:br/>
            </w:r>
          </w:p>
          <w:p w:rsidR="00263D36" w:rsidRPr="00A25C8C" w:rsidRDefault="00A25C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A25C8C">
              <w:rPr>
                <w:lang w:val="fr-CA"/>
              </w:rPr>
              <w:t>eresse</w:t>
            </w:r>
            <w:r w:rsidRPr="00A25C8C">
              <w:rPr>
                <w:lang w:val="fr-CA"/>
              </w:rPr>
              <w:br/>
            </w:r>
          </w:p>
          <w:p w:rsidR="00263D36" w:rsidRPr="00A25C8C" w:rsidRDefault="00A25C8C">
            <w:pPr>
              <w:pStyle w:val="SCCLsocVersus"/>
              <w:rPr>
                <w:lang w:val="fr-CA"/>
              </w:rPr>
            </w:pPr>
            <w:r w:rsidRPr="00A25C8C">
              <w:rPr>
                <w:lang w:val="fr-CA"/>
              </w:rPr>
              <w:t>- et -</w:t>
            </w:r>
            <w:r w:rsidRPr="00A25C8C">
              <w:rPr>
                <w:lang w:val="fr-CA"/>
              </w:rPr>
              <w:br/>
            </w:r>
          </w:p>
          <w:p w:rsidR="00263D36" w:rsidRPr="00A25C8C" w:rsidRDefault="00A25C8C">
            <w:pPr>
              <w:pStyle w:val="SCCLsocParty"/>
              <w:rPr>
                <w:lang w:val="fr-CA"/>
              </w:rPr>
            </w:pPr>
            <w:proofErr w:type="spellStart"/>
            <w:r w:rsidRPr="00A25C8C">
              <w:rPr>
                <w:lang w:val="fr-CA"/>
              </w:rPr>
              <w:t>Amtim</w:t>
            </w:r>
            <w:proofErr w:type="spellEnd"/>
            <w:r w:rsidRPr="00A25C8C">
              <w:rPr>
                <w:lang w:val="fr-CA"/>
              </w:rPr>
              <w:t xml:space="preserve"> Capital Inc.</w:t>
            </w:r>
            <w:r w:rsidRPr="00A25C8C">
              <w:rPr>
                <w:lang w:val="fr-CA"/>
              </w:rPr>
              <w:br/>
            </w:r>
          </w:p>
          <w:p w:rsidR="00263D36" w:rsidRDefault="00A25C8C" w:rsidP="00A25C8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3D4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A3D4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C57509, 2014 ONCA 62</w:t>
            </w:r>
            <w:r w:rsidRPr="006E7BAE">
              <w:t xml:space="preserve">, dated </w:t>
            </w:r>
            <w:r>
              <w:t>January </w:t>
            </w:r>
            <w:r w:rsidR="00EA3D46">
              <w:t>16</w:t>
            </w:r>
            <w:r>
              <w:t>, 2014</w:t>
            </w:r>
            <w:r w:rsidR="00A25C8C">
              <w:t>,</w:t>
            </w:r>
            <w:r w:rsidRPr="006E7BAE">
              <w:t xml:space="preserve"> is </w:t>
            </w:r>
            <w:r w:rsidR="00A25C8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A3D4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5C8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25C8C">
              <w:rPr>
                <w:lang w:val="fr-CA"/>
              </w:rPr>
              <w:t>C57509, 2014 ONCA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EA3D46">
              <w:rPr>
                <w:lang w:val="fr-CA"/>
              </w:rPr>
              <w:t>16</w:t>
            </w:r>
            <w:r w:rsidRPr="00A25C8C">
              <w:rPr>
                <w:lang w:val="fr-CA"/>
              </w:rPr>
              <w:t> janvier 2014</w:t>
            </w:r>
            <w:r w:rsidRPr="006E7BAE">
              <w:rPr>
                <w:lang w:val="fr-CA"/>
              </w:rPr>
              <w:t xml:space="preserve">, est </w:t>
            </w:r>
            <w:r w:rsidR="00A25C8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25C8C" w:rsidRDefault="00A25C8C" w:rsidP="00417FB7">
      <w:pPr>
        <w:jc w:val="center"/>
        <w:rPr>
          <w:lang w:val="fr-CA"/>
        </w:rPr>
      </w:pPr>
    </w:p>
    <w:p w:rsidR="00A25C8C" w:rsidRPr="00D83B8C" w:rsidRDefault="00A25C8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A25C8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60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60B2" w:rsidRPr="00417FB7">
      <w:rPr>
        <w:szCs w:val="24"/>
      </w:rPr>
      <w:fldChar w:fldCharType="separate"/>
    </w:r>
    <w:r w:rsidR="00A25C8C">
      <w:rPr>
        <w:noProof/>
        <w:szCs w:val="24"/>
      </w:rPr>
      <w:t>2</w:t>
    </w:r>
    <w:r w:rsidR="001C60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60B2"/>
    <w:rsid w:val="001D0116"/>
    <w:rsid w:val="001D4323"/>
    <w:rsid w:val="001E1079"/>
    <w:rsid w:val="00203642"/>
    <w:rsid w:val="00212BA0"/>
    <w:rsid w:val="002523DE"/>
    <w:rsid w:val="002568D3"/>
    <w:rsid w:val="00263464"/>
    <w:rsid w:val="00263D3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5C8C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3D46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625</Characters>
  <Application>Microsoft Office Word</Application>
  <DocSecurity>0</DocSecurity>
  <Lines>5</Lines>
  <Paragraphs>1</Paragraphs>
  <ScaleCrop>false</ScaleCrop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2014-05-27T17:52:00Z</dcterms:created>
  <dcterms:modified xsi:type="dcterms:W3CDTF">2014-06-03T15:18:00Z</dcterms:modified>
</cp:coreProperties>
</file>