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B2ACC">
            <w:r>
              <w:t xml:space="preserve">September </w:t>
            </w:r>
            <w:r w:rsidR="00AB2ACC">
              <w:t>25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B2ACC">
            <w:pPr>
              <w:rPr>
                <w:lang w:val="en-US"/>
              </w:rPr>
            </w:pPr>
            <w:r>
              <w:t xml:space="preserve">Le </w:t>
            </w:r>
            <w:r w:rsidR="00AB2ACC">
              <w:t>25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2CC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2ACC">
              <w:rPr>
                <w:lang w:val="fr-CA"/>
              </w:rPr>
              <w:t>Les juges Abella, Rothstein et Moldaver</w:t>
            </w:r>
          </w:p>
        </w:tc>
      </w:tr>
      <w:tr w:rsidR="00C2612E" w:rsidRPr="00262C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2A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2A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62CC6" w:rsidTr="00C173B0">
        <w:tc>
          <w:tcPr>
            <w:tcW w:w="2269" w:type="pct"/>
          </w:tcPr>
          <w:p w:rsidR="00D54500" w:rsidRDefault="00AB2ACC">
            <w:pPr>
              <w:pStyle w:val="SCCLsocPrefix"/>
            </w:pPr>
            <w:r>
              <w:t>BETWEEN:</w:t>
            </w:r>
            <w:r>
              <w:br/>
            </w:r>
          </w:p>
          <w:p w:rsidR="00D54500" w:rsidRDefault="00AB2ACC">
            <w:pPr>
              <w:pStyle w:val="SCCLsocParty"/>
            </w:pPr>
            <w:r>
              <w:t>Her Majesty the Queen</w:t>
            </w:r>
            <w:r>
              <w:br/>
            </w:r>
          </w:p>
          <w:p w:rsidR="00D54500" w:rsidRDefault="00AB2ACC">
            <w:pPr>
              <w:pStyle w:val="SCCLsocPartyRole"/>
            </w:pPr>
            <w:r>
              <w:t>Applicant</w:t>
            </w:r>
            <w:r>
              <w:br/>
            </w:r>
          </w:p>
          <w:p w:rsidR="00D54500" w:rsidRDefault="00AB2ACC">
            <w:pPr>
              <w:pStyle w:val="SCCLsocVersus"/>
            </w:pPr>
            <w:r>
              <w:t>- and -</w:t>
            </w:r>
            <w:r>
              <w:br/>
            </w:r>
          </w:p>
          <w:p w:rsidR="00D54500" w:rsidRDefault="00AB2ACC">
            <w:pPr>
              <w:pStyle w:val="SCCLsocParty"/>
            </w:pPr>
            <w:r>
              <w:t>J.P.</w:t>
            </w:r>
            <w:r>
              <w:br/>
            </w:r>
          </w:p>
          <w:p w:rsidR="00D54500" w:rsidRDefault="00AB2A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54500" w:rsidRPr="00AB2ACC" w:rsidRDefault="00AB2ACC">
            <w:pPr>
              <w:pStyle w:val="SCCLsocPrefix"/>
              <w:rPr>
                <w:lang w:val="fr-CA"/>
              </w:rPr>
            </w:pPr>
            <w:r w:rsidRPr="00AB2ACC">
              <w:rPr>
                <w:lang w:val="fr-CA"/>
              </w:rPr>
              <w:t>ENTRE :</w:t>
            </w:r>
            <w:r w:rsidRPr="00AB2ACC">
              <w:rPr>
                <w:lang w:val="fr-CA"/>
              </w:rPr>
              <w:br/>
            </w:r>
          </w:p>
          <w:p w:rsidR="00D54500" w:rsidRPr="00AB2ACC" w:rsidRDefault="00AB2ACC">
            <w:pPr>
              <w:pStyle w:val="SCCLsocParty"/>
              <w:rPr>
                <w:lang w:val="fr-CA"/>
              </w:rPr>
            </w:pPr>
            <w:r w:rsidRPr="00AB2ACC">
              <w:rPr>
                <w:lang w:val="fr-CA"/>
              </w:rPr>
              <w:t>Sa Majesté la Reine</w:t>
            </w:r>
            <w:r w:rsidRPr="00AB2ACC">
              <w:rPr>
                <w:lang w:val="fr-CA"/>
              </w:rPr>
              <w:br/>
            </w:r>
          </w:p>
          <w:p w:rsidR="00D54500" w:rsidRPr="00AB2ACC" w:rsidRDefault="00AB2A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B2ACC">
              <w:rPr>
                <w:lang w:val="fr-CA"/>
              </w:rPr>
              <w:br/>
            </w:r>
          </w:p>
          <w:p w:rsidR="00D54500" w:rsidRPr="00AB2ACC" w:rsidRDefault="00AB2ACC">
            <w:pPr>
              <w:pStyle w:val="SCCLsocVersus"/>
              <w:rPr>
                <w:lang w:val="fr-CA"/>
              </w:rPr>
            </w:pPr>
            <w:r w:rsidRPr="00AB2ACC">
              <w:rPr>
                <w:lang w:val="fr-CA"/>
              </w:rPr>
              <w:t>- et -</w:t>
            </w:r>
            <w:r w:rsidRPr="00AB2ACC">
              <w:rPr>
                <w:lang w:val="fr-CA"/>
              </w:rPr>
              <w:br/>
            </w:r>
          </w:p>
          <w:p w:rsidR="00D54500" w:rsidRPr="00AB2ACC" w:rsidRDefault="00AB2ACC">
            <w:pPr>
              <w:pStyle w:val="SCCLsocParty"/>
              <w:rPr>
                <w:lang w:val="fr-CA"/>
              </w:rPr>
            </w:pPr>
            <w:r w:rsidRPr="00AB2ACC">
              <w:rPr>
                <w:lang w:val="fr-CA"/>
              </w:rPr>
              <w:t>J.P.</w:t>
            </w:r>
            <w:r w:rsidRPr="00AB2ACC">
              <w:rPr>
                <w:lang w:val="fr-CA"/>
              </w:rPr>
              <w:br/>
            </w:r>
          </w:p>
          <w:p w:rsidR="00D54500" w:rsidRPr="00262CC6" w:rsidRDefault="00AB2ACC" w:rsidP="00AB2ACC">
            <w:pPr>
              <w:pStyle w:val="SCCLsocPartyRole"/>
              <w:rPr>
                <w:lang w:val="fr-CA"/>
              </w:rPr>
            </w:pPr>
            <w:r w:rsidRPr="00262CC6">
              <w:rPr>
                <w:lang w:val="fr-CA"/>
              </w:rPr>
              <w:t>Intimé</w:t>
            </w:r>
          </w:p>
        </w:tc>
      </w:tr>
      <w:tr w:rsidR="00824412" w:rsidRPr="00262C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62C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62C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62CC6" w:rsidRDefault="00824412" w:rsidP="00B408F8">
            <w:pPr>
              <w:rPr>
                <w:lang w:val="fr-CA"/>
              </w:rPr>
            </w:pPr>
          </w:p>
        </w:tc>
      </w:tr>
      <w:tr w:rsidR="00824412" w:rsidRPr="00262CC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B2ACC" w:rsidP="00AB2AC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>, Number</w:t>
            </w:r>
            <w:r>
              <w:t xml:space="preserve"> CAC 412682</w:t>
            </w:r>
            <w:r w:rsidRPr="006E7BAE">
              <w:t xml:space="preserve">, </w:t>
            </w:r>
            <w:r w:rsidR="00824412" w:rsidRPr="006E7BAE">
              <w:t xml:space="preserve"> </w:t>
            </w:r>
            <w:r w:rsidR="00824412">
              <w:t xml:space="preserve">2014 NSCA 29, </w:t>
            </w:r>
            <w:r w:rsidR="00824412" w:rsidRPr="006E7BAE">
              <w:t xml:space="preserve">dated </w:t>
            </w:r>
            <w:r w:rsidR="00824412">
              <w:t>March 25,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262CC6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B2ACC" w:rsidP="00AB2AC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2ACC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>, numéro</w:t>
            </w:r>
            <w:r w:rsidRPr="00AB2ACC">
              <w:rPr>
                <w:lang w:val="fr-CA"/>
              </w:rPr>
              <w:t xml:space="preserve"> CAC 412682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2ACC">
              <w:rPr>
                <w:lang w:val="fr-CA"/>
              </w:rPr>
              <w:t xml:space="preserve">2014 NSCA 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2ACC">
              <w:rPr>
                <w:lang w:val="fr-CA"/>
              </w:rPr>
              <w:t>25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262CC6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B2ACC" w:rsidRPr="00D83B8C" w:rsidRDefault="00AB2AC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B2ACC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1C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1CBF" w:rsidRPr="00417FB7">
      <w:rPr>
        <w:szCs w:val="24"/>
      </w:rPr>
      <w:fldChar w:fldCharType="separate"/>
    </w:r>
    <w:r w:rsidR="00AB2ACC">
      <w:rPr>
        <w:noProof/>
        <w:szCs w:val="24"/>
      </w:rPr>
      <w:t>2</w:t>
    </w:r>
    <w:r w:rsidR="00221C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CBF"/>
    <w:rsid w:val="002523DE"/>
    <w:rsid w:val="002568D3"/>
    <w:rsid w:val="00262CC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2AC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4500"/>
    <w:rsid w:val="00D61AC2"/>
    <w:rsid w:val="00D7666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775</Characters>
  <Application>Microsoft Office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2014-09-08T19:30:00Z</dcterms:created>
  <dcterms:modified xsi:type="dcterms:W3CDTF">2014-09-19T14:14:00Z</dcterms:modified>
</cp:coreProperties>
</file>