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7B326D">
            <w:r>
              <w:t xml:space="preserve">October </w:t>
            </w:r>
            <w:r w:rsidR="007B326D">
              <w:t>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B326D">
            <w:pPr>
              <w:rPr>
                <w:lang w:val="en-US"/>
              </w:rPr>
            </w:pPr>
            <w:r>
              <w:t xml:space="preserve">Le </w:t>
            </w:r>
            <w:r w:rsidR="007B326D">
              <w:t>9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22B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B326D">
              <w:rPr>
                <w:lang w:val="fr-CA"/>
              </w:rPr>
              <w:t>Les juges Abella, Rothstein et Moldaver</w:t>
            </w:r>
          </w:p>
        </w:tc>
      </w:tr>
      <w:tr w:rsidR="00C2612E" w:rsidRPr="00C422B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B32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B32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97985" w:rsidRDefault="005678A8">
            <w:pPr>
              <w:pStyle w:val="SCCLsocPrefix"/>
            </w:pPr>
            <w:r>
              <w:t>BETWEEN:</w:t>
            </w:r>
            <w:r>
              <w:br/>
            </w:r>
          </w:p>
          <w:p w:rsidR="00197985" w:rsidRDefault="005678A8">
            <w:pPr>
              <w:pStyle w:val="SCCLsocParty"/>
            </w:pPr>
            <w:r>
              <w:t>Ural Direk, Ertug Direkoglu, Kemal Direkoglu and Elif Direkoglu</w:t>
            </w:r>
            <w:r>
              <w:br/>
            </w:r>
          </w:p>
          <w:p w:rsidR="00197985" w:rsidRDefault="005678A8">
            <w:pPr>
              <w:pStyle w:val="SCCLsocPartyRole"/>
            </w:pPr>
            <w:r>
              <w:t>Applicants</w:t>
            </w:r>
            <w:r>
              <w:br/>
            </w:r>
          </w:p>
          <w:p w:rsidR="00197985" w:rsidRDefault="005678A8">
            <w:pPr>
              <w:pStyle w:val="SCCLsocVersus"/>
            </w:pPr>
            <w:r>
              <w:t>- and -</w:t>
            </w:r>
            <w:r>
              <w:br/>
            </w:r>
          </w:p>
          <w:p w:rsidR="00197985" w:rsidRDefault="005678A8">
            <w:pPr>
              <w:pStyle w:val="SCCLsocParty"/>
            </w:pPr>
            <w:r>
              <w:t>Attorney General of Ontario</w:t>
            </w:r>
            <w:r w:rsidR="00C422B4">
              <w:t xml:space="preserve"> and</w:t>
            </w:r>
            <w:r>
              <w:t xml:space="preserve"> Toronto Police Services Board</w:t>
            </w:r>
            <w:r>
              <w:br/>
            </w:r>
          </w:p>
          <w:p w:rsidR="00197985" w:rsidRDefault="005678A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97985" w:rsidRPr="007B326D" w:rsidRDefault="005678A8">
            <w:pPr>
              <w:pStyle w:val="SCCLsocPrefix"/>
              <w:rPr>
                <w:lang w:val="fr-CA"/>
              </w:rPr>
            </w:pPr>
            <w:r w:rsidRPr="007B326D">
              <w:rPr>
                <w:lang w:val="fr-CA"/>
              </w:rPr>
              <w:t>ENTRE :</w:t>
            </w:r>
            <w:r w:rsidRPr="007B326D">
              <w:rPr>
                <w:lang w:val="fr-CA"/>
              </w:rPr>
              <w:br/>
            </w:r>
          </w:p>
          <w:p w:rsidR="00197985" w:rsidRPr="007B326D" w:rsidRDefault="005678A8">
            <w:pPr>
              <w:pStyle w:val="SCCLsocParty"/>
              <w:rPr>
                <w:lang w:val="fr-CA"/>
              </w:rPr>
            </w:pPr>
            <w:proofErr w:type="spellStart"/>
            <w:r w:rsidRPr="007B326D">
              <w:rPr>
                <w:lang w:val="fr-CA"/>
              </w:rPr>
              <w:t>Ural</w:t>
            </w:r>
            <w:proofErr w:type="spellEnd"/>
            <w:r w:rsidRPr="007B326D">
              <w:rPr>
                <w:lang w:val="fr-CA"/>
              </w:rPr>
              <w:t xml:space="preserve"> </w:t>
            </w:r>
            <w:proofErr w:type="spellStart"/>
            <w:r w:rsidRPr="007B326D">
              <w:rPr>
                <w:lang w:val="fr-CA"/>
              </w:rPr>
              <w:t>Direk</w:t>
            </w:r>
            <w:proofErr w:type="spellEnd"/>
            <w:r w:rsidRPr="007B326D">
              <w:rPr>
                <w:lang w:val="fr-CA"/>
              </w:rPr>
              <w:t xml:space="preserve">, </w:t>
            </w:r>
            <w:proofErr w:type="spellStart"/>
            <w:r w:rsidRPr="007B326D">
              <w:rPr>
                <w:lang w:val="fr-CA"/>
              </w:rPr>
              <w:t>Ertug</w:t>
            </w:r>
            <w:proofErr w:type="spellEnd"/>
            <w:r w:rsidRPr="007B326D">
              <w:rPr>
                <w:lang w:val="fr-CA"/>
              </w:rPr>
              <w:t xml:space="preserve"> </w:t>
            </w:r>
            <w:proofErr w:type="spellStart"/>
            <w:r w:rsidRPr="007B326D">
              <w:rPr>
                <w:lang w:val="fr-CA"/>
              </w:rPr>
              <w:t>Direkoglu</w:t>
            </w:r>
            <w:proofErr w:type="spellEnd"/>
            <w:r w:rsidRPr="007B326D">
              <w:rPr>
                <w:lang w:val="fr-CA"/>
              </w:rPr>
              <w:t xml:space="preserve">, Kemal </w:t>
            </w:r>
            <w:proofErr w:type="spellStart"/>
            <w:r w:rsidRPr="007B326D">
              <w:rPr>
                <w:lang w:val="fr-CA"/>
              </w:rPr>
              <w:t>Direkoglu</w:t>
            </w:r>
            <w:proofErr w:type="spellEnd"/>
            <w:r w:rsidRPr="007B326D">
              <w:rPr>
                <w:lang w:val="fr-CA"/>
              </w:rPr>
              <w:t xml:space="preserve"> et </w:t>
            </w:r>
            <w:proofErr w:type="spellStart"/>
            <w:r w:rsidRPr="007B326D">
              <w:rPr>
                <w:lang w:val="fr-CA"/>
              </w:rPr>
              <w:t>Elif</w:t>
            </w:r>
            <w:proofErr w:type="spellEnd"/>
            <w:r w:rsidRPr="007B326D">
              <w:rPr>
                <w:lang w:val="fr-CA"/>
              </w:rPr>
              <w:t xml:space="preserve"> </w:t>
            </w:r>
            <w:proofErr w:type="spellStart"/>
            <w:r w:rsidRPr="007B326D">
              <w:rPr>
                <w:lang w:val="fr-CA"/>
              </w:rPr>
              <w:t>Direkoglu</w:t>
            </w:r>
            <w:proofErr w:type="spellEnd"/>
            <w:r w:rsidRPr="007B326D">
              <w:rPr>
                <w:lang w:val="fr-CA"/>
              </w:rPr>
              <w:br/>
            </w:r>
          </w:p>
          <w:p w:rsidR="00197985" w:rsidRPr="007B326D" w:rsidRDefault="005678A8">
            <w:pPr>
              <w:pStyle w:val="SCCLsocPartyRole"/>
              <w:rPr>
                <w:lang w:val="fr-CA"/>
              </w:rPr>
            </w:pPr>
            <w:r w:rsidRPr="007B326D">
              <w:rPr>
                <w:lang w:val="fr-CA"/>
              </w:rPr>
              <w:t>Demandeurs</w:t>
            </w:r>
            <w:r w:rsidRPr="007B326D">
              <w:rPr>
                <w:lang w:val="fr-CA"/>
              </w:rPr>
              <w:br/>
            </w:r>
          </w:p>
          <w:p w:rsidR="00197985" w:rsidRPr="007B326D" w:rsidRDefault="005678A8">
            <w:pPr>
              <w:pStyle w:val="SCCLsocVersus"/>
              <w:rPr>
                <w:lang w:val="fr-CA"/>
              </w:rPr>
            </w:pPr>
            <w:r w:rsidRPr="007B326D">
              <w:rPr>
                <w:lang w:val="fr-CA"/>
              </w:rPr>
              <w:t>- et -</w:t>
            </w:r>
            <w:r w:rsidRPr="007B326D">
              <w:rPr>
                <w:lang w:val="fr-CA"/>
              </w:rPr>
              <w:br/>
            </w:r>
          </w:p>
          <w:p w:rsidR="00197985" w:rsidRPr="007B326D" w:rsidRDefault="005678A8">
            <w:pPr>
              <w:pStyle w:val="SCCLsocParty"/>
              <w:rPr>
                <w:lang w:val="fr-CA"/>
              </w:rPr>
            </w:pPr>
            <w:r w:rsidRPr="007B326D">
              <w:rPr>
                <w:lang w:val="fr-CA"/>
              </w:rPr>
              <w:t>Procureur général de l'Ontario</w:t>
            </w:r>
            <w:r w:rsidR="00C422B4">
              <w:rPr>
                <w:lang w:val="fr-CA"/>
              </w:rPr>
              <w:t xml:space="preserve"> et</w:t>
            </w:r>
            <w:r w:rsidRPr="007B326D">
              <w:rPr>
                <w:lang w:val="fr-CA"/>
              </w:rPr>
              <w:t xml:space="preserve"> </w:t>
            </w:r>
            <w:r w:rsidR="00C422B4">
              <w:rPr>
                <w:lang w:val="fr-CA"/>
              </w:rPr>
              <w:t>Commission des services policier de Toronto</w:t>
            </w:r>
            <w:r w:rsidRPr="007B326D">
              <w:rPr>
                <w:lang w:val="fr-CA"/>
              </w:rPr>
              <w:br/>
            </w:r>
          </w:p>
          <w:p w:rsidR="00197985" w:rsidRDefault="005678A8" w:rsidP="00C422B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22B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13F6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C57834</w:t>
            </w:r>
            <w:r w:rsidRPr="006E7BAE">
              <w:t>,</w:t>
            </w:r>
            <w:r w:rsidR="000B7C12">
              <w:t xml:space="preserve"> 2014 ONCA 216,</w:t>
            </w:r>
            <w:r w:rsidRPr="006E7BAE">
              <w:t xml:space="preserve"> dated </w:t>
            </w:r>
            <w:r>
              <w:t>March 7, 2014</w:t>
            </w:r>
            <w:r w:rsidR="00A13F6F">
              <w:t>,</w:t>
            </w:r>
            <w:r w:rsidRPr="006E7BAE">
              <w:t xml:space="preserve"> is </w:t>
            </w:r>
            <w:r w:rsidR="00A13F6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13F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B326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B326D">
              <w:rPr>
                <w:lang w:val="fr-CA"/>
              </w:rPr>
              <w:t>C57834</w:t>
            </w:r>
            <w:r w:rsidRPr="006E7BAE">
              <w:rPr>
                <w:lang w:val="fr-CA"/>
              </w:rPr>
              <w:t>,</w:t>
            </w:r>
            <w:r w:rsidR="00131802">
              <w:rPr>
                <w:lang w:val="fr-CA"/>
              </w:rPr>
              <w:t xml:space="preserve"> 2014 ONCA 216,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326D">
              <w:rPr>
                <w:lang w:val="fr-CA"/>
              </w:rPr>
              <w:t>7 mars 2014</w:t>
            </w:r>
            <w:r w:rsidR="00A13F6F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80D91" w:rsidRDefault="00880D9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B326D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3A8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3A85" w:rsidRPr="00417FB7">
      <w:rPr>
        <w:szCs w:val="24"/>
      </w:rPr>
      <w:fldChar w:fldCharType="separate"/>
    </w:r>
    <w:r w:rsidR="007B326D">
      <w:rPr>
        <w:noProof/>
        <w:szCs w:val="24"/>
      </w:rPr>
      <w:t>2</w:t>
    </w:r>
    <w:r w:rsidR="00B03A8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C12"/>
    <w:rsid w:val="000D7521"/>
    <w:rsid w:val="000E4CCE"/>
    <w:rsid w:val="00110EB3"/>
    <w:rsid w:val="00131802"/>
    <w:rsid w:val="0016666F"/>
    <w:rsid w:val="00167C15"/>
    <w:rsid w:val="0019798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678A8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326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D91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3F6F"/>
    <w:rsid w:val="00A252FA"/>
    <w:rsid w:val="00AB4A38"/>
    <w:rsid w:val="00AB5E22"/>
    <w:rsid w:val="00AE2077"/>
    <w:rsid w:val="00B03A85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22B4"/>
    <w:rsid w:val="00C607A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2014-09-26T15:27:00Z</dcterms:created>
  <dcterms:modified xsi:type="dcterms:W3CDTF">2014-10-06T19:53:00Z</dcterms:modified>
</cp:coreProperties>
</file>