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DD77AC">
            <w:r>
              <w:t xml:space="preserve">October </w:t>
            </w:r>
            <w:r w:rsidR="00DD77AC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D77AC">
            <w:pPr>
              <w:rPr>
                <w:lang w:val="en-US"/>
              </w:rPr>
            </w:pPr>
            <w:r>
              <w:t xml:space="preserve">Le </w:t>
            </w:r>
            <w:r w:rsidR="00DD77AC">
              <w:t>30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37D9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B264F">
              <w:rPr>
                <w:lang w:val="fr-CA"/>
              </w:rPr>
              <w:t>Les juges Abella, Rothstein et Moldaver</w:t>
            </w:r>
          </w:p>
        </w:tc>
      </w:tr>
      <w:tr w:rsidR="00C2612E" w:rsidRPr="00037D9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B264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B264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37D90" w:rsidTr="00C173B0">
        <w:tc>
          <w:tcPr>
            <w:tcW w:w="2269" w:type="pct"/>
          </w:tcPr>
          <w:p w:rsidR="00736A01" w:rsidRDefault="00AD7451">
            <w:pPr>
              <w:pStyle w:val="SCCLsocPrefix"/>
            </w:pPr>
            <w:r>
              <w:t>BETWEEN:</w:t>
            </w:r>
            <w:r>
              <w:br/>
            </w:r>
          </w:p>
          <w:p w:rsidR="00736A01" w:rsidRPr="00037D90" w:rsidRDefault="00AD7451">
            <w:pPr>
              <w:pStyle w:val="SCCLsocParty"/>
              <w:rPr>
                <w:lang w:val="en-US"/>
              </w:rPr>
            </w:pPr>
            <w:proofErr w:type="spellStart"/>
            <w:r w:rsidRPr="00037D90">
              <w:rPr>
                <w:lang w:val="en-US"/>
              </w:rPr>
              <w:t>Sanofi</w:t>
            </w:r>
            <w:proofErr w:type="spellEnd"/>
            <w:r w:rsidRPr="00037D90">
              <w:rPr>
                <w:lang w:val="en-US"/>
              </w:rPr>
              <w:t xml:space="preserve">-Aventis, </w:t>
            </w:r>
            <w:proofErr w:type="spellStart"/>
            <w:r w:rsidRPr="00037D90">
              <w:rPr>
                <w:lang w:val="en-US"/>
              </w:rPr>
              <w:t>Sanofi</w:t>
            </w:r>
            <w:proofErr w:type="spellEnd"/>
            <w:r w:rsidRPr="00037D90">
              <w:rPr>
                <w:lang w:val="en-US"/>
              </w:rPr>
              <w:t>-Aventis Deutschland Gmb</w:t>
            </w:r>
            <w:r w:rsidR="00DD77AC" w:rsidRPr="00037D90">
              <w:rPr>
                <w:lang w:val="en-US"/>
              </w:rPr>
              <w:t>H</w:t>
            </w:r>
            <w:r w:rsidRPr="00037D90">
              <w:rPr>
                <w:lang w:val="en-US"/>
              </w:rPr>
              <w:t xml:space="preserve"> and </w:t>
            </w:r>
            <w:proofErr w:type="spellStart"/>
            <w:r w:rsidRPr="00037D90">
              <w:rPr>
                <w:lang w:val="en-US"/>
              </w:rPr>
              <w:t>Sanofi</w:t>
            </w:r>
            <w:proofErr w:type="spellEnd"/>
            <w:r w:rsidRPr="00037D90">
              <w:rPr>
                <w:lang w:val="en-US"/>
              </w:rPr>
              <w:t>-Aventis Canada Inc.</w:t>
            </w:r>
            <w:r w:rsidRPr="00037D90">
              <w:rPr>
                <w:lang w:val="en-US"/>
              </w:rPr>
              <w:br/>
            </w:r>
          </w:p>
          <w:p w:rsidR="00736A01" w:rsidRDefault="00AD7451">
            <w:pPr>
              <w:pStyle w:val="SCCLsocPartyRole"/>
            </w:pPr>
            <w:r>
              <w:t>Applicants</w:t>
            </w:r>
            <w:r>
              <w:br/>
            </w:r>
          </w:p>
          <w:p w:rsidR="00736A01" w:rsidRDefault="00AD7451">
            <w:pPr>
              <w:pStyle w:val="SCCLsocVersus"/>
            </w:pPr>
            <w:r>
              <w:t>- and -</w:t>
            </w:r>
            <w:r>
              <w:br/>
            </w:r>
          </w:p>
          <w:p w:rsidR="00736A01" w:rsidRDefault="00AD7451">
            <w:pPr>
              <w:pStyle w:val="SCCLsocParty"/>
            </w:pPr>
            <w:r>
              <w:t>Apotex Inc.</w:t>
            </w:r>
            <w:r>
              <w:br/>
            </w:r>
          </w:p>
          <w:p w:rsidR="00736A01" w:rsidRDefault="00AD7451">
            <w:pPr>
              <w:pStyle w:val="SCCLsocPartyRole"/>
            </w:pPr>
            <w:r>
              <w:t>Respondent</w:t>
            </w:r>
            <w:r>
              <w:br/>
            </w:r>
          </w:p>
          <w:p w:rsidR="00736A01" w:rsidRDefault="00AD745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36A01" w:rsidRPr="004B264F" w:rsidRDefault="00AD7451">
            <w:pPr>
              <w:pStyle w:val="SCCLsocParty"/>
              <w:rPr>
                <w:lang w:val="fr-CA"/>
              </w:rPr>
            </w:pPr>
            <w:r w:rsidRPr="004B264F">
              <w:rPr>
                <w:lang w:val="fr-CA"/>
              </w:rPr>
              <w:t xml:space="preserve">Sanofi-Aventis, Sanofi-Aventis </w:t>
            </w:r>
            <w:proofErr w:type="spellStart"/>
            <w:r w:rsidRPr="004B264F">
              <w:rPr>
                <w:lang w:val="fr-CA"/>
              </w:rPr>
              <w:t>Deutschland</w:t>
            </w:r>
            <w:proofErr w:type="spellEnd"/>
            <w:r w:rsidRPr="004B264F">
              <w:rPr>
                <w:lang w:val="fr-CA"/>
              </w:rPr>
              <w:t xml:space="preserve"> </w:t>
            </w:r>
            <w:proofErr w:type="spellStart"/>
            <w:r w:rsidRPr="004B264F">
              <w:rPr>
                <w:lang w:val="fr-CA"/>
              </w:rPr>
              <w:t>Gmb</w:t>
            </w:r>
            <w:r w:rsidR="00DD77AC">
              <w:rPr>
                <w:lang w:val="fr-CA"/>
              </w:rPr>
              <w:t>H</w:t>
            </w:r>
            <w:proofErr w:type="spellEnd"/>
            <w:r w:rsidRPr="004B264F">
              <w:rPr>
                <w:lang w:val="fr-CA"/>
              </w:rPr>
              <w:t xml:space="preserve"> and Sanofi-Aventis Canada Inc.</w:t>
            </w:r>
            <w:r w:rsidRPr="004B264F">
              <w:rPr>
                <w:lang w:val="fr-CA"/>
              </w:rPr>
              <w:br/>
            </w:r>
          </w:p>
          <w:p w:rsidR="00736A01" w:rsidRDefault="00AD7451">
            <w:pPr>
              <w:pStyle w:val="SCCLsocPartyRole"/>
            </w:pPr>
            <w:r>
              <w:t>Applicants</w:t>
            </w:r>
            <w:r>
              <w:br/>
            </w:r>
          </w:p>
          <w:p w:rsidR="00736A01" w:rsidRDefault="00AD7451">
            <w:pPr>
              <w:pStyle w:val="SCCLsocVersus"/>
            </w:pPr>
            <w:r>
              <w:t>- and -</w:t>
            </w:r>
            <w:r>
              <w:br/>
            </w:r>
          </w:p>
          <w:p w:rsidR="00736A01" w:rsidRDefault="00AD7451">
            <w:pPr>
              <w:pStyle w:val="SCCLsocParty"/>
            </w:pPr>
            <w:r>
              <w:t>Apotex Inc.</w:t>
            </w:r>
            <w:r>
              <w:br/>
            </w:r>
          </w:p>
          <w:p w:rsidR="00736A01" w:rsidRDefault="00AD7451">
            <w:pPr>
              <w:pStyle w:val="SCCLsocPartyRole"/>
            </w:pPr>
            <w:r>
              <w:t>Respondent</w:t>
            </w:r>
            <w:r>
              <w:br/>
            </w:r>
          </w:p>
          <w:p w:rsidR="00736A01" w:rsidRDefault="00AD745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36A01" w:rsidRPr="004B264F" w:rsidRDefault="00AD7451">
            <w:pPr>
              <w:pStyle w:val="SCCLsocParty"/>
              <w:rPr>
                <w:lang w:val="fr-CA"/>
              </w:rPr>
            </w:pPr>
            <w:r w:rsidRPr="004B264F">
              <w:rPr>
                <w:lang w:val="fr-CA"/>
              </w:rPr>
              <w:t xml:space="preserve">Sanofi-Aventis, Sanofi-Aventis </w:t>
            </w:r>
            <w:proofErr w:type="spellStart"/>
            <w:r w:rsidRPr="004B264F">
              <w:rPr>
                <w:lang w:val="fr-CA"/>
              </w:rPr>
              <w:t>Deutschland</w:t>
            </w:r>
            <w:proofErr w:type="spellEnd"/>
            <w:r w:rsidRPr="004B264F">
              <w:rPr>
                <w:lang w:val="fr-CA"/>
              </w:rPr>
              <w:t xml:space="preserve"> </w:t>
            </w:r>
            <w:proofErr w:type="spellStart"/>
            <w:r w:rsidRPr="004B264F">
              <w:rPr>
                <w:lang w:val="fr-CA"/>
              </w:rPr>
              <w:t>Gmb</w:t>
            </w:r>
            <w:r w:rsidR="00DD77AC">
              <w:rPr>
                <w:lang w:val="fr-CA"/>
              </w:rPr>
              <w:t>H</w:t>
            </w:r>
            <w:proofErr w:type="spellEnd"/>
            <w:r w:rsidRPr="004B264F">
              <w:rPr>
                <w:lang w:val="fr-CA"/>
              </w:rPr>
              <w:t xml:space="preserve"> and Sanofi-Aventis Canada Inc.</w:t>
            </w:r>
            <w:r w:rsidRPr="004B264F">
              <w:rPr>
                <w:lang w:val="fr-CA"/>
              </w:rPr>
              <w:br/>
            </w:r>
          </w:p>
          <w:p w:rsidR="00736A01" w:rsidRDefault="00AD7451">
            <w:pPr>
              <w:pStyle w:val="SCCLsocPartyRole"/>
            </w:pPr>
            <w:r>
              <w:t>Applicants</w:t>
            </w:r>
            <w:r>
              <w:br/>
            </w:r>
          </w:p>
          <w:p w:rsidR="00736A01" w:rsidRDefault="00AD7451">
            <w:pPr>
              <w:pStyle w:val="SCCLsocVersus"/>
            </w:pPr>
            <w:r>
              <w:t>- and -</w:t>
            </w:r>
            <w:r>
              <w:br/>
            </w:r>
          </w:p>
          <w:p w:rsidR="00736A01" w:rsidRDefault="00AD7451">
            <w:pPr>
              <w:pStyle w:val="SCCLsocParty"/>
            </w:pPr>
            <w:r>
              <w:t>Apotex Inc.</w:t>
            </w:r>
            <w:r>
              <w:br/>
            </w:r>
          </w:p>
          <w:p w:rsidR="00736A01" w:rsidRDefault="00AD7451">
            <w:pPr>
              <w:pStyle w:val="SCCLsocPartyRole"/>
            </w:pPr>
            <w:r>
              <w:t>Respondent</w:t>
            </w:r>
            <w:r>
              <w:br/>
            </w:r>
          </w:p>
          <w:p w:rsidR="00736A01" w:rsidRDefault="00AD745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36A01" w:rsidRPr="004B264F" w:rsidRDefault="00AD7451">
            <w:pPr>
              <w:pStyle w:val="SCCLsocParty"/>
              <w:rPr>
                <w:lang w:val="fr-CA"/>
              </w:rPr>
            </w:pPr>
            <w:r w:rsidRPr="004B264F">
              <w:rPr>
                <w:lang w:val="fr-CA"/>
              </w:rPr>
              <w:t xml:space="preserve">Sanofi-Aventis, Sanofi-Aventis </w:t>
            </w:r>
            <w:proofErr w:type="spellStart"/>
            <w:r w:rsidRPr="004B264F">
              <w:rPr>
                <w:lang w:val="fr-CA"/>
              </w:rPr>
              <w:t>Deutschland</w:t>
            </w:r>
            <w:proofErr w:type="spellEnd"/>
            <w:r w:rsidRPr="004B264F">
              <w:rPr>
                <w:lang w:val="fr-CA"/>
              </w:rPr>
              <w:t xml:space="preserve"> </w:t>
            </w:r>
            <w:proofErr w:type="spellStart"/>
            <w:r w:rsidRPr="004B264F">
              <w:rPr>
                <w:lang w:val="fr-CA"/>
              </w:rPr>
              <w:t>Gmb</w:t>
            </w:r>
            <w:r w:rsidR="00DD77AC">
              <w:rPr>
                <w:lang w:val="fr-CA"/>
              </w:rPr>
              <w:t>H</w:t>
            </w:r>
            <w:proofErr w:type="spellEnd"/>
            <w:r w:rsidRPr="004B264F">
              <w:rPr>
                <w:lang w:val="fr-CA"/>
              </w:rPr>
              <w:t xml:space="preserve"> and Sanofi-Aventis Canada Inc.</w:t>
            </w:r>
            <w:r w:rsidRPr="004B264F">
              <w:rPr>
                <w:lang w:val="fr-CA"/>
              </w:rPr>
              <w:br/>
            </w:r>
          </w:p>
          <w:p w:rsidR="00736A01" w:rsidRDefault="00AD7451">
            <w:pPr>
              <w:pStyle w:val="SCCLsocPartyRole"/>
            </w:pPr>
            <w:r>
              <w:t>Applicants</w:t>
            </w:r>
            <w:r>
              <w:br/>
            </w:r>
          </w:p>
          <w:p w:rsidR="00736A01" w:rsidRDefault="00AD7451">
            <w:pPr>
              <w:pStyle w:val="SCCLsocVersus"/>
            </w:pPr>
            <w:r>
              <w:t>- and -</w:t>
            </w:r>
            <w:r>
              <w:br/>
            </w:r>
          </w:p>
          <w:p w:rsidR="00736A01" w:rsidRDefault="00AD7451">
            <w:pPr>
              <w:pStyle w:val="SCCLsocParty"/>
            </w:pPr>
            <w:r>
              <w:t>Apotex Inc.</w:t>
            </w:r>
            <w:r>
              <w:br/>
            </w:r>
          </w:p>
          <w:p w:rsidR="00736A01" w:rsidRDefault="00AD745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36A01" w:rsidRPr="004B264F" w:rsidRDefault="00AD7451">
            <w:pPr>
              <w:pStyle w:val="SCCLsocPrefix"/>
              <w:rPr>
                <w:lang w:val="fr-CA"/>
              </w:rPr>
            </w:pPr>
            <w:r w:rsidRPr="004B264F">
              <w:rPr>
                <w:lang w:val="fr-CA"/>
              </w:rPr>
              <w:t>ENTRE :</w:t>
            </w:r>
            <w:r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Party"/>
              <w:rPr>
                <w:lang w:val="fr-CA"/>
              </w:rPr>
            </w:pPr>
            <w:r w:rsidRPr="004B264F">
              <w:rPr>
                <w:lang w:val="fr-CA"/>
              </w:rPr>
              <w:t xml:space="preserve">Sanofi-Aventis, Sanofi-Aventis </w:t>
            </w:r>
            <w:proofErr w:type="spellStart"/>
            <w:r w:rsidRPr="004B264F">
              <w:rPr>
                <w:lang w:val="fr-CA"/>
              </w:rPr>
              <w:t>Deutschland</w:t>
            </w:r>
            <w:proofErr w:type="spellEnd"/>
            <w:r w:rsidRPr="004B264F">
              <w:rPr>
                <w:lang w:val="fr-CA"/>
              </w:rPr>
              <w:t xml:space="preserve"> </w:t>
            </w:r>
            <w:proofErr w:type="spellStart"/>
            <w:r w:rsidRPr="004B264F">
              <w:rPr>
                <w:lang w:val="fr-CA"/>
              </w:rPr>
              <w:t>Gmb</w:t>
            </w:r>
            <w:r w:rsidR="00DD77AC">
              <w:rPr>
                <w:lang w:val="fr-CA"/>
              </w:rPr>
              <w:t>H</w:t>
            </w:r>
            <w:proofErr w:type="spellEnd"/>
            <w:r w:rsidRPr="004B264F">
              <w:rPr>
                <w:lang w:val="fr-CA"/>
              </w:rPr>
              <w:t xml:space="preserve"> </w:t>
            </w:r>
            <w:r w:rsidR="00DD77AC">
              <w:rPr>
                <w:lang w:val="fr-CA"/>
              </w:rPr>
              <w:t>et</w:t>
            </w:r>
            <w:r w:rsidRPr="004B264F">
              <w:rPr>
                <w:lang w:val="fr-CA"/>
              </w:rPr>
              <w:t xml:space="preserve"> Sanofi-Aventis Canada Inc.</w:t>
            </w:r>
            <w:r w:rsidRPr="004B264F">
              <w:rPr>
                <w:lang w:val="fr-CA"/>
              </w:rPr>
              <w:br/>
            </w:r>
          </w:p>
          <w:p w:rsidR="00280FA6" w:rsidRDefault="00280FA6">
            <w:pPr>
              <w:pStyle w:val="SCCLsocPartyRole"/>
              <w:rPr>
                <w:lang w:val="fr-CA"/>
              </w:rPr>
            </w:pPr>
          </w:p>
          <w:p w:rsidR="00736A01" w:rsidRPr="004B264F" w:rsidRDefault="00280FA6">
            <w:pPr>
              <w:pStyle w:val="SCCLsocPartyRole"/>
              <w:rPr>
                <w:lang w:val="fr-CA"/>
              </w:rPr>
            </w:pPr>
            <w:proofErr w:type="spellStart"/>
            <w:r>
              <w:rPr>
                <w:lang w:val="fr-CA"/>
              </w:rPr>
              <w:t>Demand</w:t>
            </w:r>
            <w:r w:rsidR="00AD7451" w:rsidRPr="004B264F">
              <w:rPr>
                <w:lang w:val="fr-CA"/>
              </w:rPr>
              <w:t>eresses</w:t>
            </w:r>
            <w:proofErr w:type="spellEnd"/>
            <w:r w:rsidR="00AD7451"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Versus"/>
              <w:rPr>
                <w:lang w:val="fr-CA"/>
              </w:rPr>
            </w:pPr>
            <w:r w:rsidRPr="004B264F">
              <w:rPr>
                <w:lang w:val="fr-CA"/>
              </w:rPr>
              <w:t>- et -</w:t>
            </w:r>
            <w:r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Party"/>
              <w:rPr>
                <w:lang w:val="fr-CA"/>
              </w:rPr>
            </w:pPr>
            <w:proofErr w:type="spellStart"/>
            <w:r w:rsidRPr="004B264F">
              <w:rPr>
                <w:lang w:val="fr-CA"/>
              </w:rPr>
              <w:t>Apotex</w:t>
            </w:r>
            <w:proofErr w:type="spellEnd"/>
            <w:r w:rsidRPr="004B264F">
              <w:rPr>
                <w:lang w:val="fr-CA"/>
              </w:rPr>
              <w:t xml:space="preserve"> Inc.</w:t>
            </w:r>
            <w:r w:rsidRPr="004B264F">
              <w:rPr>
                <w:lang w:val="fr-CA"/>
              </w:rPr>
              <w:br/>
            </w:r>
          </w:p>
          <w:p w:rsidR="00736A01" w:rsidRPr="004B264F" w:rsidRDefault="00280FA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AD7451"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SubfileSeparator"/>
              <w:rPr>
                <w:lang w:val="fr-CA"/>
              </w:rPr>
            </w:pPr>
            <w:r w:rsidRPr="004B264F">
              <w:rPr>
                <w:lang w:val="fr-CA"/>
              </w:rPr>
              <w:t>ET ENTRE :</w:t>
            </w:r>
            <w:r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Party"/>
              <w:rPr>
                <w:lang w:val="fr-CA"/>
              </w:rPr>
            </w:pPr>
            <w:r w:rsidRPr="004B264F">
              <w:rPr>
                <w:lang w:val="fr-CA"/>
              </w:rPr>
              <w:t xml:space="preserve">Sanofi-Aventis, Sanofi-Aventis </w:t>
            </w:r>
            <w:proofErr w:type="spellStart"/>
            <w:r w:rsidRPr="004B264F">
              <w:rPr>
                <w:lang w:val="fr-CA"/>
              </w:rPr>
              <w:t>Deutschland</w:t>
            </w:r>
            <w:proofErr w:type="spellEnd"/>
            <w:r w:rsidRPr="004B264F">
              <w:rPr>
                <w:lang w:val="fr-CA"/>
              </w:rPr>
              <w:t xml:space="preserve"> </w:t>
            </w:r>
            <w:proofErr w:type="spellStart"/>
            <w:r w:rsidRPr="004B264F">
              <w:rPr>
                <w:lang w:val="fr-CA"/>
              </w:rPr>
              <w:t>Gmb</w:t>
            </w:r>
            <w:r w:rsidR="00DD77AC">
              <w:rPr>
                <w:lang w:val="fr-CA"/>
              </w:rPr>
              <w:t>H</w:t>
            </w:r>
            <w:proofErr w:type="spellEnd"/>
            <w:r w:rsidRPr="004B264F">
              <w:rPr>
                <w:lang w:val="fr-CA"/>
              </w:rPr>
              <w:t xml:space="preserve"> </w:t>
            </w:r>
            <w:r w:rsidR="00DD77AC">
              <w:rPr>
                <w:lang w:val="fr-CA"/>
              </w:rPr>
              <w:t>et</w:t>
            </w:r>
            <w:r w:rsidRPr="004B264F">
              <w:rPr>
                <w:lang w:val="fr-CA"/>
              </w:rPr>
              <w:t xml:space="preserve"> Sanofi-Aventis Canada Inc.</w:t>
            </w:r>
            <w:r w:rsidRPr="004B264F">
              <w:rPr>
                <w:lang w:val="fr-CA"/>
              </w:rPr>
              <w:br/>
            </w:r>
          </w:p>
          <w:p w:rsidR="00280FA6" w:rsidRDefault="00280FA6">
            <w:pPr>
              <w:pStyle w:val="SCCLsocPartyRole"/>
              <w:rPr>
                <w:lang w:val="fr-CA"/>
              </w:rPr>
            </w:pPr>
          </w:p>
          <w:p w:rsidR="00736A01" w:rsidRPr="004B264F" w:rsidRDefault="00280FA6">
            <w:pPr>
              <w:pStyle w:val="SCCLsocPartyRole"/>
              <w:rPr>
                <w:lang w:val="fr-CA"/>
              </w:rPr>
            </w:pPr>
            <w:proofErr w:type="spellStart"/>
            <w:r>
              <w:rPr>
                <w:lang w:val="fr-CA"/>
              </w:rPr>
              <w:t>Demanderesses</w:t>
            </w:r>
            <w:proofErr w:type="spellEnd"/>
            <w:r w:rsidR="00AD7451"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Versus"/>
              <w:rPr>
                <w:lang w:val="fr-CA"/>
              </w:rPr>
            </w:pPr>
            <w:r w:rsidRPr="004B264F">
              <w:rPr>
                <w:lang w:val="fr-CA"/>
              </w:rPr>
              <w:t>- et -</w:t>
            </w:r>
            <w:r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Party"/>
              <w:rPr>
                <w:lang w:val="fr-CA"/>
              </w:rPr>
            </w:pPr>
            <w:proofErr w:type="spellStart"/>
            <w:r w:rsidRPr="004B264F">
              <w:rPr>
                <w:lang w:val="fr-CA"/>
              </w:rPr>
              <w:t>Apotex</w:t>
            </w:r>
            <w:proofErr w:type="spellEnd"/>
            <w:r w:rsidRPr="004B264F">
              <w:rPr>
                <w:lang w:val="fr-CA"/>
              </w:rPr>
              <w:t xml:space="preserve"> Inc.</w:t>
            </w:r>
            <w:r w:rsidRPr="004B264F">
              <w:rPr>
                <w:lang w:val="fr-CA"/>
              </w:rPr>
              <w:br/>
            </w:r>
          </w:p>
          <w:p w:rsidR="00736A01" w:rsidRPr="004B264F" w:rsidRDefault="00280FA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AD7451"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SubfileSeparator"/>
              <w:rPr>
                <w:lang w:val="fr-CA"/>
              </w:rPr>
            </w:pPr>
            <w:r w:rsidRPr="004B264F">
              <w:rPr>
                <w:lang w:val="fr-CA"/>
              </w:rPr>
              <w:t>ET ENTRE :</w:t>
            </w:r>
            <w:r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Party"/>
              <w:rPr>
                <w:lang w:val="fr-CA"/>
              </w:rPr>
            </w:pPr>
            <w:r w:rsidRPr="004B264F">
              <w:rPr>
                <w:lang w:val="fr-CA"/>
              </w:rPr>
              <w:t xml:space="preserve">Sanofi-Aventis, Sanofi-Aventis </w:t>
            </w:r>
            <w:proofErr w:type="spellStart"/>
            <w:r w:rsidRPr="004B264F">
              <w:rPr>
                <w:lang w:val="fr-CA"/>
              </w:rPr>
              <w:t>Deutschland</w:t>
            </w:r>
            <w:proofErr w:type="spellEnd"/>
            <w:r w:rsidRPr="004B264F">
              <w:rPr>
                <w:lang w:val="fr-CA"/>
              </w:rPr>
              <w:t xml:space="preserve"> </w:t>
            </w:r>
            <w:proofErr w:type="spellStart"/>
            <w:r w:rsidRPr="004B264F">
              <w:rPr>
                <w:lang w:val="fr-CA"/>
              </w:rPr>
              <w:t>Gmb</w:t>
            </w:r>
            <w:r w:rsidR="00DD77AC">
              <w:rPr>
                <w:lang w:val="fr-CA"/>
              </w:rPr>
              <w:t>H</w:t>
            </w:r>
            <w:proofErr w:type="spellEnd"/>
            <w:r w:rsidRPr="004B264F">
              <w:rPr>
                <w:lang w:val="fr-CA"/>
              </w:rPr>
              <w:t xml:space="preserve"> </w:t>
            </w:r>
            <w:r w:rsidR="00DD77AC">
              <w:rPr>
                <w:lang w:val="fr-CA"/>
              </w:rPr>
              <w:t>et</w:t>
            </w:r>
            <w:r w:rsidRPr="004B264F">
              <w:rPr>
                <w:lang w:val="fr-CA"/>
              </w:rPr>
              <w:t xml:space="preserve"> Sanofi-Aventis Canada Inc.</w:t>
            </w:r>
            <w:r w:rsidRPr="004B264F">
              <w:rPr>
                <w:lang w:val="fr-CA"/>
              </w:rPr>
              <w:br/>
            </w:r>
          </w:p>
          <w:p w:rsidR="00280FA6" w:rsidRDefault="00280FA6">
            <w:pPr>
              <w:pStyle w:val="SCCLsocPartyRole"/>
              <w:rPr>
                <w:lang w:val="fr-CA"/>
              </w:rPr>
            </w:pPr>
          </w:p>
          <w:p w:rsidR="00736A01" w:rsidRPr="004B264F" w:rsidRDefault="00AD7451">
            <w:pPr>
              <w:pStyle w:val="SCCLsocPartyRole"/>
              <w:rPr>
                <w:lang w:val="fr-CA"/>
              </w:rPr>
            </w:pPr>
            <w:proofErr w:type="spellStart"/>
            <w:r w:rsidRPr="004B264F">
              <w:rPr>
                <w:lang w:val="fr-CA"/>
              </w:rPr>
              <w:t>Demand</w:t>
            </w:r>
            <w:r w:rsidR="00280FA6">
              <w:rPr>
                <w:lang w:val="fr-CA"/>
              </w:rPr>
              <w:t>eresse</w:t>
            </w:r>
            <w:r w:rsidRPr="004B264F">
              <w:rPr>
                <w:lang w:val="fr-CA"/>
              </w:rPr>
              <w:t>s</w:t>
            </w:r>
            <w:proofErr w:type="spellEnd"/>
            <w:r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Versus"/>
              <w:rPr>
                <w:lang w:val="fr-CA"/>
              </w:rPr>
            </w:pPr>
            <w:r w:rsidRPr="004B264F">
              <w:rPr>
                <w:lang w:val="fr-CA"/>
              </w:rPr>
              <w:t>- et -</w:t>
            </w:r>
            <w:r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Party"/>
              <w:rPr>
                <w:lang w:val="fr-CA"/>
              </w:rPr>
            </w:pPr>
            <w:proofErr w:type="spellStart"/>
            <w:r w:rsidRPr="004B264F">
              <w:rPr>
                <w:lang w:val="fr-CA"/>
              </w:rPr>
              <w:t>Apotex</w:t>
            </w:r>
            <w:proofErr w:type="spellEnd"/>
            <w:r w:rsidRPr="004B264F">
              <w:rPr>
                <w:lang w:val="fr-CA"/>
              </w:rPr>
              <w:t xml:space="preserve"> Inc.</w:t>
            </w:r>
            <w:r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PartyRole"/>
              <w:rPr>
                <w:lang w:val="fr-CA"/>
              </w:rPr>
            </w:pPr>
            <w:r w:rsidRPr="004B264F">
              <w:rPr>
                <w:lang w:val="fr-CA"/>
              </w:rPr>
              <w:t>Intimée</w:t>
            </w:r>
            <w:r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SubfileSeparator"/>
              <w:rPr>
                <w:lang w:val="fr-CA"/>
              </w:rPr>
            </w:pPr>
            <w:r w:rsidRPr="004B264F">
              <w:rPr>
                <w:lang w:val="fr-CA"/>
              </w:rPr>
              <w:t>ET ENTRE :</w:t>
            </w:r>
            <w:r w:rsidRPr="004B264F">
              <w:rPr>
                <w:lang w:val="fr-CA"/>
              </w:rPr>
              <w:br/>
            </w:r>
          </w:p>
          <w:p w:rsidR="00DD77AC" w:rsidRDefault="00AD7451">
            <w:pPr>
              <w:pStyle w:val="SCCLsocParty"/>
              <w:rPr>
                <w:lang w:val="fr-CA"/>
              </w:rPr>
            </w:pPr>
            <w:r w:rsidRPr="004B264F">
              <w:rPr>
                <w:lang w:val="fr-CA"/>
              </w:rPr>
              <w:t xml:space="preserve">Sanofi-Aventis, Sanofi-Aventis </w:t>
            </w:r>
            <w:proofErr w:type="spellStart"/>
            <w:r w:rsidRPr="004B264F">
              <w:rPr>
                <w:lang w:val="fr-CA"/>
              </w:rPr>
              <w:t>Deutschland</w:t>
            </w:r>
            <w:proofErr w:type="spellEnd"/>
            <w:r w:rsidRPr="004B264F">
              <w:rPr>
                <w:lang w:val="fr-CA"/>
              </w:rPr>
              <w:t xml:space="preserve"> </w:t>
            </w:r>
            <w:proofErr w:type="spellStart"/>
            <w:r w:rsidRPr="004B264F">
              <w:rPr>
                <w:lang w:val="fr-CA"/>
              </w:rPr>
              <w:t>Gmb</w:t>
            </w:r>
            <w:r w:rsidR="00DD77AC">
              <w:rPr>
                <w:lang w:val="fr-CA"/>
              </w:rPr>
              <w:t>H</w:t>
            </w:r>
            <w:proofErr w:type="spellEnd"/>
            <w:r w:rsidRPr="004B264F">
              <w:rPr>
                <w:lang w:val="fr-CA"/>
              </w:rPr>
              <w:t xml:space="preserve"> </w:t>
            </w:r>
            <w:r w:rsidR="00DD77AC">
              <w:rPr>
                <w:lang w:val="fr-CA"/>
              </w:rPr>
              <w:t>et</w:t>
            </w:r>
            <w:r w:rsidRPr="004B264F">
              <w:rPr>
                <w:lang w:val="fr-CA"/>
              </w:rPr>
              <w:t xml:space="preserve"> Sanofi-Aventis Canada Inc.</w:t>
            </w:r>
          </w:p>
          <w:p w:rsidR="00736A01" w:rsidRPr="004B264F" w:rsidRDefault="00AD7451">
            <w:pPr>
              <w:pStyle w:val="SCCLsocParty"/>
              <w:rPr>
                <w:lang w:val="fr-CA"/>
              </w:rPr>
            </w:pPr>
            <w:r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PartyRole"/>
              <w:rPr>
                <w:lang w:val="fr-CA"/>
              </w:rPr>
            </w:pPr>
            <w:proofErr w:type="spellStart"/>
            <w:r w:rsidRPr="004B264F">
              <w:rPr>
                <w:lang w:val="fr-CA"/>
              </w:rPr>
              <w:t>Demanderesses</w:t>
            </w:r>
            <w:proofErr w:type="spellEnd"/>
            <w:r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Versus"/>
              <w:rPr>
                <w:lang w:val="fr-CA"/>
              </w:rPr>
            </w:pPr>
            <w:r w:rsidRPr="004B264F">
              <w:rPr>
                <w:lang w:val="fr-CA"/>
              </w:rPr>
              <w:t>- et -</w:t>
            </w:r>
            <w:r w:rsidRPr="004B264F">
              <w:rPr>
                <w:lang w:val="fr-CA"/>
              </w:rPr>
              <w:br/>
            </w:r>
          </w:p>
          <w:p w:rsidR="00736A01" w:rsidRPr="004B264F" w:rsidRDefault="00AD7451">
            <w:pPr>
              <w:pStyle w:val="SCCLsocParty"/>
              <w:rPr>
                <w:lang w:val="fr-CA"/>
              </w:rPr>
            </w:pPr>
            <w:proofErr w:type="spellStart"/>
            <w:r w:rsidRPr="004B264F">
              <w:rPr>
                <w:lang w:val="fr-CA"/>
              </w:rPr>
              <w:t>Apotex</w:t>
            </w:r>
            <w:proofErr w:type="spellEnd"/>
            <w:r w:rsidRPr="004B264F">
              <w:rPr>
                <w:lang w:val="fr-CA"/>
              </w:rPr>
              <w:t xml:space="preserve"> Inc.</w:t>
            </w:r>
            <w:r w:rsidRPr="004B264F">
              <w:rPr>
                <w:lang w:val="fr-CA"/>
              </w:rPr>
              <w:br/>
            </w:r>
          </w:p>
          <w:p w:rsidR="00736A01" w:rsidRPr="00DD77AC" w:rsidRDefault="00AD7451" w:rsidP="00280FA6">
            <w:pPr>
              <w:pStyle w:val="SCCLsocPartyRole"/>
              <w:rPr>
                <w:lang w:val="fr-CA"/>
              </w:rPr>
            </w:pPr>
            <w:r w:rsidRPr="00DD77AC">
              <w:rPr>
                <w:lang w:val="fr-CA"/>
              </w:rPr>
              <w:t>Intimée</w:t>
            </w:r>
          </w:p>
        </w:tc>
      </w:tr>
      <w:tr w:rsidR="00824412" w:rsidRPr="00037D9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D77A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D77A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D77AC" w:rsidRDefault="00824412" w:rsidP="00B408F8">
            <w:pPr>
              <w:rPr>
                <w:lang w:val="fr-CA"/>
              </w:rPr>
            </w:pPr>
          </w:p>
        </w:tc>
      </w:tr>
      <w:tr w:rsidR="00824412" w:rsidRPr="00037D9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B264F" w:rsidP="00DD77AC">
            <w:pPr>
              <w:jc w:val="both"/>
            </w:pPr>
            <w:r>
              <w:t xml:space="preserve">The motion for a sealing order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615AAB">
              <w:t>s</w:t>
            </w:r>
            <w:r w:rsidR="00824412" w:rsidRPr="006E7BAE">
              <w:t xml:space="preserve"> </w:t>
            </w:r>
            <w:r w:rsidR="00824412">
              <w:t>A-191-12, A-193-12, A-397-12</w:t>
            </w:r>
            <w:r w:rsidR="00615AAB">
              <w:t xml:space="preserve"> and</w:t>
            </w:r>
            <w:r w:rsidR="00824412">
              <w:t xml:space="preserve"> A-47</w:t>
            </w:r>
            <w:r w:rsidR="00DD77AC">
              <w:t>4</w:t>
            </w:r>
            <w:r w:rsidR="00824412">
              <w:t>-12</w:t>
            </w:r>
            <w:r w:rsidR="00824412" w:rsidRPr="006E7BAE">
              <w:t xml:space="preserve">, </w:t>
            </w:r>
            <w:r w:rsidR="00615AAB">
              <w:t xml:space="preserve">2014 FCA 68, </w:t>
            </w:r>
            <w:r w:rsidR="00824412" w:rsidRPr="006E7BAE">
              <w:t xml:space="preserve">dated </w:t>
            </w:r>
            <w:r w:rsidR="00824412">
              <w:t>March 14, 2014</w:t>
            </w:r>
            <w:r w:rsidR="00615AAB">
              <w:t>,</w:t>
            </w:r>
            <w:r w:rsidR="00824412" w:rsidRPr="006E7BAE">
              <w:t xml:space="preserve"> is </w:t>
            </w:r>
            <w:r>
              <w:t>granted with costs in the cause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15AAB" w:rsidP="00DD77A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DD77AC">
              <w:rPr>
                <w:lang w:val="fr-CA"/>
              </w:rPr>
              <w:t>visant à obtenir une ordonnance de mise sous scell</w:t>
            </w:r>
            <w:r w:rsidR="00DD77AC">
              <w:rPr>
                <w:rFonts w:cs="Times New Roman"/>
                <w:lang w:val="fr-CA"/>
              </w:rPr>
              <w:t>é</w:t>
            </w:r>
            <w:r w:rsidR="00DD77AC">
              <w:rPr>
                <w:lang w:val="fr-CA"/>
              </w:rPr>
              <w:t xml:space="preserve">s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B264F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Pr="004B264F">
              <w:rPr>
                <w:lang w:val="fr-CA"/>
              </w:rPr>
              <w:t xml:space="preserve"> </w:t>
            </w:r>
            <w:r>
              <w:rPr>
                <w:lang w:val="fr-CA"/>
              </w:rPr>
              <w:t>A-191-12, A-193-12, A-397-12 et</w:t>
            </w:r>
            <w:r w:rsidRPr="004B264F">
              <w:rPr>
                <w:lang w:val="fr-CA"/>
              </w:rPr>
              <w:t xml:space="preserve"> A-47</w:t>
            </w:r>
            <w:r w:rsidR="00DD77AC">
              <w:rPr>
                <w:lang w:val="fr-CA"/>
              </w:rPr>
              <w:t>4</w:t>
            </w:r>
            <w:r w:rsidRPr="004B264F">
              <w:rPr>
                <w:lang w:val="fr-CA"/>
              </w:rPr>
              <w:t>-12</w:t>
            </w:r>
            <w:r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B264F">
              <w:rPr>
                <w:lang w:val="fr-CA"/>
              </w:rPr>
              <w:t xml:space="preserve">2014 </w:t>
            </w:r>
            <w:r>
              <w:rPr>
                <w:lang w:val="fr-CA"/>
              </w:rPr>
              <w:t>CAF</w:t>
            </w:r>
            <w:r w:rsidR="00824412" w:rsidRPr="004B264F">
              <w:rPr>
                <w:lang w:val="fr-CA"/>
              </w:rPr>
              <w:t xml:space="preserve"> 68,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B264F">
              <w:rPr>
                <w:lang w:val="fr-CA"/>
              </w:rPr>
              <w:t>14 mars 2014</w:t>
            </w:r>
            <w:r w:rsidR="00824412" w:rsidRPr="006E7BAE">
              <w:rPr>
                <w:lang w:val="fr-CA"/>
              </w:rPr>
              <w:t xml:space="preserve">, est </w:t>
            </w:r>
            <w:r w:rsidR="00037D90">
              <w:rPr>
                <w:lang w:val="fr-CA"/>
              </w:rPr>
              <w:t>accueillie avec dépens selon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280FA6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AB" w:rsidRDefault="005A08AB">
      <w:r>
        <w:separator/>
      </w:r>
    </w:p>
  </w:endnote>
  <w:endnote w:type="continuationSeparator" w:id="0">
    <w:p w:rsidR="005A08AB" w:rsidRDefault="005A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AB" w:rsidRDefault="005A08AB">
      <w:r>
        <w:separator/>
      </w:r>
    </w:p>
  </w:footnote>
  <w:footnote w:type="continuationSeparator" w:id="0">
    <w:p w:rsidR="005A08AB" w:rsidRDefault="005A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F57B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F57B1" w:rsidRPr="00417FB7">
      <w:rPr>
        <w:szCs w:val="24"/>
      </w:rPr>
      <w:fldChar w:fldCharType="separate"/>
    </w:r>
    <w:r w:rsidR="00FA1C5D">
      <w:rPr>
        <w:noProof/>
        <w:szCs w:val="24"/>
      </w:rPr>
      <w:t>2</w:t>
    </w:r>
    <w:r w:rsidR="001F57B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37D90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7822"/>
    <w:rsid w:val="001D0116"/>
    <w:rsid w:val="001D4323"/>
    <w:rsid w:val="001E1079"/>
    <w:rsid w:val="001F57B1"/>
    <w:rsid w:val="00203642"/>
    <w:rsid w:val="00212BA0"/>
    <w:rsid w:val="002523DE"/>
    <w:rsid w:val="002568D3"/>
    <w:rsid w:val="0027284C"/>
    <w:rsid w:val="00280FA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264F"/>
    <w:rsid w:val="004D4658"/>
    <w:rsid w:val="0055345D"/>
    <w:rsid w:val="00563E2C"/>
    <w:rsid w:val="00587869"/>
    <w:rsid w:val="005A08AB"/>
    <w:rsid w:val="00612913"/>
    <w:rsid w:val="00614908"/>
    <w:rsid w:val="00615AAB"/>
    <w:rsid w:val="00650109"/>
    <w:rsid w:val="006E7BAE"/>
    <w:rsid w:val="00701109"/>
    <w:rsid w:val="00736A01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37C0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7451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A66FF"/>
    <w:rsid w:val="00DB1ADC"/>
    <w:rsid w:val="00DD77A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C5D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2014-10-29T15:25:00Z</dcterms:created>
  <dcterms:modified xsi:type="dcterms:W3CDTF">2014-10-29T15:25:00Z</dcterms:modified>
</cp:coreProperties>
</file>