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36031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2519F">
            <w:r>
              <w:t xml:space="preserve">Le </w:t>
            </w:r>
            <w:r w:rsidR="0062519F">
              <w:t>4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2519F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2519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B2EAF">
              <w:rPr>
                <w:lang w:val="en-US"/>
              </w:rPr>
              <w:t>LeBel, Karakatsanis and Gascon JJ.</w:t>
            </w:r>
          </w:p>
        </w:tc>
      </w:tr>
      <w:tr w:rsidR="00C2612E" w:rsidRPr="0062519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2EA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2EA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05F8D" w:rsidRDefault="007B2EAF">
            <w:pPr>
              <w:pStyle w:val="SCCLsocPrefix"/>
            </w:pPr>
            <w:r>
              <w:t>ENTRE :</w:t>
            </w:r>
            <w:r>
              <w:br/>
            </w:r>
          </w:p>
          <w:p w:rsidR="00105F8D" w:rsidRDefault="007B2EAF">
            <w:pPr>
              <w:pStyle w:val="SCCLsocParty"/>
            </w:pPr>
            <w:r>
              <w:t>J.L.</w:t>
            </w:r>
            <w:r>
              <w:br/>
            </w:r>
          </w:p>
          <w:p w:rsidR="00105F8D" w:rsidRDefault="007B2EAF">
            <w:pPr>
              <w:pStyle w:val="SCCLsocPartyRole"/>
            </w:pPr>
            <w:r>
              <w:t>Demandeur</w:t>
            </w:r>
            <w:r>
              <w:br/>
            </w:r>
          </w:p>
          <w:p w:rsidR="00105F8D" w:rsidRDefault="007B2EAF">
            <w:pPr>
              <w:pStyle w:val="SCCLsocVersus"/>
            </w:pPr>
            <w:r>
              <w:t>- et -</w:t>
            </w:r>
            <w:r>
              <w:br/>
            </w:r>
          </w:p>
          <w:p w:rsidR="00105F8D" w:rsidRDefault="007B2EAF">
            <w:pPr>
              <w:pStyle w:val="SCCLsocParty"/>
            </w:pPr>
            <w:r>
              <w:t>N.G.</w:t>
            </w:r>
            <w:r>
              <w:br/>
            </w:r>
          </w:p>
          <w:p w:rsidR="00105F8D" w:rsidRDefault="007B2EAF" w:rsidP="0062519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7B2EAF" w:rsidRDefault="00824412" w:rsidP="00375294"/>
        </w:tc>
        <w:tc>
          <w:tcPr>
            <w:tcW w:w="2350" w:type="pct"/>
          </w:tcPr>
          <w:p w:rsidR="00105F8D" w:rsidRPr="007B2EAF" w:rsidRDefault="007B2EAF">
            <w:pPr>
              <w:pStyle w:val="SCCLsocPrefix"/>
              <w:rPr>
                <w:lang w:val="en-US"/>
              </w:rPr>
            </w:pPr>
            <w:r w:rsidRPr="007B2EAF">
              <w:rPr>
                <w:lang w:val="en-US"/>
              </w:rPr>
              <w:t>BETWEEN:</w:t>
            </w:r>
            <w:r w:rsidRPr="007B2EAF">
              <w:rPr>
                <w:lang w:val="en-US"/>
              </w:rPr>
              <w:br/>
            </w:r>
          </w:p>
          <w:p w:rsidR="00105F8D" w:rsidRPr="007B2EAF" w:rsidRDefault="007B2EAF">
            <w:pPr>
              <w:pStyle w:val="SCCLsocParty"/>
              <w:rPr>
                <w:lang w:val="en-US"/>
              </w:rPr>
            </w:pPr>
            <w:r w:rsidRPr="007B2EAF">
              <w:rPr>
                <w:lang w:val="en-US"/>
              </w:rPr>
              <w:t>J.L.</w:t>
            </w:r>
            <w:r w:rsidRPr="007B2EAF">
              <w:rPr>
                <w:lang w:val="en-US"/>
              </w:rPr>
              <w:br/>
            </w:r>
          </w:p>
          <w:p w:rsidR="00105F8D" w:rsidRPr="007B2EAF" w:rsidRDefault="007B2EAF">
            <w:pPr>
              <w:pStyle w:val="SCCLsocPartyRole"/>
              <w:rPr>
                <w:lang w:val="en-US"/>
              </w:rPr>
            </w:pPr>
            <w:r w:rsidRPr="007B2EAF">
              <w:rPr>
                <w:lang w:val="en-US"/>
              </w:rPr>
              <w:t>Applicant</w:t>
            </w:r>
            <w:r w:rsidRPr="007B2EAF">
              <w:rPr>
                <w:lang w:val="en-US"/>
              </w:rPr>
              <w:br/>
            </w:r>
          </w:p>
          <w:p w:rsidR="00105F8D" w:rsidRPr="007B2EAF" w:rsidRDefault="007B2EAF">
            <w:pPr>
              <w:pStyle w:val="SCCLsocVersus"/>
              <w:rPr>
                <w:lang w:val="en-US"/>
              </w:rPr>
            </w:pPr>
            <w:r w:rsidRPr="007B2EAF">
              <w:rPr>
                <w:lang w:val="en-US"/>
              </w:rPr>
              <w:t>- and -</w:t>
            </w:r>
            <w:r w:rsidRPr="007B2EAF">
              <w:rPr>
                <w:lang w:val="en-US"/>
              </w:rPr>
              <w:br/>
            </w:r>
          </w:p>
          <w:p w:rsidR="00105F8D" w:rsidRDefault="007B2EAF">
            <w:pPr>
              <w:pStyle w:val="SCCLsocParty"/>
            </w:pPr>
            <w:r>
              <w:t>N.G.</w:t>
            </w:r>
            <w:r>
              <w:br/>
            </w:r>
          </w:p>
          <w:p w:rsidR="00105F8D" w:rsidRDefault="007B2EA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519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519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2519F">
              <w:t>500-09-023948-136</w:t>
            </w:r>
            <w:r w:rsidR="0062519F" w:rsidRPr="001E26DB">
              <w:t xml:space="preserve">, </w:t>
            </w:r>
            <w:r>
              <w:t xml:space="preserve">2014 QCCA 1144, </w:t>
            </w:r>
            <w:r w:rsidRPr="001E26DB">
              <w:t xml:space="preserve">daté du </w:t>
            </w:r>
            <w:r>
              <w:t>4 juin 2014</w:t>
            </w:r>
            <w:r w:rsidRPr="001E26DB">
              <w:t xml:space="preserve">, est </w:t>
            </w:r>
            <w:r w:rsidR="0062519F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519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B2EA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2519F" w:rsidRPr="007B2EAF">
              <w:rPr>
                <w:lang w:val="en-US"/>
              </w:rPr>
              <w:t>500-09-023948-136</w:t>
            </w:r>
            <w:r w:rsidR="0062519F" w:rsidRPr="001E26DB">
              <w:rPr>
                <w:lang w:val="en-CA"/>
              </w:rPr>
              <w:t xml:space="preserve">, </w:t>
            </w:r>
            <w:r w:rsidRPr="007B2EAF">
              <w:rPr>
                <w:lang w:val="en-US"/>
              </w:rPr>
              <w:t xml:space="preserve">2014 QCCA 1144, </w:t>
            </w:r>
            <w:r w:rsidRPr="001E26DB">
              <w:rPr>
                <w:lang w:val="en-CA"/>
              </w:rPr>
              <w:t xml:space="preserve">dated </w:t>
            </w:r>
            <w:r w:rsidRPr="007B2EAF">
              <w:rPr>
                <w:lang w:val="en-US"/>
              </w:rPr>
              <w:t>June 4, 2014</w:t>
            </w:r>
            <w:r w:rsidR="006251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519F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62519F" w:rsidRDefault="00655333" w:rsidP="00655333">
      <w:pPr>
        <w:jc w:val="center"/>
      </w:pPr>
      <w:r w:rsidRPr="0062519F">
        <w:t>J.C.S.C.</w:t>
      </w:r>
    </w:p>
    <w:p w:rsidR="009F436C" w:rsidRPr="002C29B6" w:rsidRDefault="00655333" w:rsidP="0062519F">
      <w:pPr>
        <w:jc w:val="center"/>
        <w:rPr>
          <w:lang w:val="en-US"/>
        </w:rPr>
      </w:pPr>
      <w:r w:rsidRPr="0062519F">
        <w:t>J.S.C.C.</w:t>
      </w:r>
      <w:r w:rsidR="0062519F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E49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E497B" w:rsidRPr="00417FB7">
      <w:rPr>
        <w:szCs w:val="24"/>
      </w:rPr>
      <w:fldChar w:fldCharType="separate"/>
    </w:r>
    <w:r w:rsidR="0062519F">
      <w:rPr>
        <w:noProof/>
        <w:szCs w:val="24"/>
      </w:rPr>
      <w:t>4</w:t>
    </w:r>
    <w:r w:rsidR="00DE49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5F8D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519F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2EAF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497B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2014-11-05T18:42:00Z</dcterms:created>
  <dcterms:modified xsi:type="dcterms:W3CDTF">2014-11-18T18:46:00Z</dcterms:modified>
</cp:coreProperties>
</file>