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35948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F54E0" w:rsidP="008262A3">
            <w:r>
              <w:t>December 11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F54E0" w:rsidP="00816B78">
            <w:pPr>
              <w:rPr>
                <w:lang w:val="en-US"/>
              </w:rPr>
            </w:pPr>
            <w:r>
              <w:t>Le 11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F54E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54E0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7F54E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F54E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F54E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F533B" w:rsidRDefault="007F54E0">
            <w:pPr>
              <w:pStyle w:val="SCCLsocPrefix"/>
            </w:pPr>
            <w:r>
              <w:t>BETWEEN:</w:t>
            </w:r>
            <w:r>
              <w:br/>
            </w:r>
          </w:p>
          <w:p w:rsidR="00AF533B" w:rsidRDefault="007F54E0">
            <w:pPr>
              <w:pStyle w:val="SCCLsocParty"/>
            </w:pPr>
            <w:r>
              <w:t>Caroline Wang</w:t>
            </w:r>
            <w:r>
              <w:br/>
            </w:r>
          </w:p>
          <w:p w:rsidR="00AF533B" w:rsidRDefault="007F54E0">
            <w:pPr>
              <w:pStyle w:val="SCCLsocPartyRole"/>
            </w:pPr>
            <w:r>
              <w:t>Applicant</w:t>
            </w:r>
            <w:r>
              <w:br/>
            </w:r>
          </w:p>
          <w:p w:rsidR="00AF533B" w:rsidRDefault="007F54E0">
            <w:pPr>
              <w:pStyle w:val="SCCLsocVersus"/>
            </w:pPr>
            <w:r>
              <w:t>- and -</w:t>
            </w:r>
            <w:r>
              <w:br/>
            </w:r>
          </w:p>
          <w:p w:rsidR="00AF533B" w:rsidRDefault="007F54E0">
            <w:pPr>
              <w:pStyle w:val="SCCLsocParty"/>
            </w:pPr>
            <w:r>
              <w:t>British Columbia Medical Association (Canadian Medical Association - B.C. Division), Geoffrey Marsden Appleton and</w:t>
            </w:r>
            <w:r>
              <w:t xml:space="preserve"> Mark David </w:t>
            </w:r>
            <w:proofErr w:type="spellStart"/>
            <w:r>
              <w:t>Schonfeld</w:t>
            </w:r>
            <w:proofErr w:type="spellEnd"/>
            <w:r>
              <w:br/>
            </w:r>
          </w:p>
          <w:p w:rsidR="00AF533B" w:rsidRDefault="007F54E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F533B" w:rsidRPr="007F54E0" w:rsidRDefault="007F54E0">
            <w:pPr>
              <w:pStyle w:val="SCCLsocPrefix"/>
              <w:rPr>
                <w:lang w:val="fr-CA"/>
              </w:rPr>
            </w:pPr>
            <w:r w:rsidRPr="007F54E0">
              <w:rPr>
                <w:lang w:val="fr-CA"/>
              </w:rPr>
              <w:t>ENTRE :</w:t>
            </w:r>
            <w:r w:rsidRPr="007F54E0">
              <w:rPr>
                <w:lang w:val="fr-CA"/>
              </w:rPr>
              <w:br/>
            </w:r>
          </w:p>
          <w:p w:rsidR="00AF533B" w:rsidRPr="007F54E0" w:rsidRDefault="007F54E0">
            <w:pPr>
              <w:pStyle w:val="SCCLsocParty"/>
              <w:rPr>
                <w:lang w:val="fr-CA"/>
              </w:rPr>
            </w:pPr>
            <w:r w:rsidRPr="007F54E0">
              <w:rPr>
                <w:lang w:val="fr-CA"/>
              </w:rPr>
              <w:t>Caroline Wang</w:t>
            </w:r>
            <w:r w:rsidRPr="007F54E0">
              <w:rPr>
                <w:lang w:val="fr-CA"/>
              </w:rPr>
              <w:br/>
            </w:r>
          </w:p>
          <w:p w:rsidR="00AF533B" w:rsidRPr="007F54E0" w:rsidRDefault="007F54E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F54E0">
              <w:rPr>
                <w:lang w:val="fr-CA"/>
              </w:rPr>
              <w:br/>
            </w:r>
          </w:p>
          <w:p w:rsidR="00AF533B" w:rsidRDefault="007F54E0">
            <w:pPr>
              <w:pStyle w:val="SCCLsocVersus"/>
            </w:pPr>
            <w:r>
              <w:t>- et -</w:t>
            </w:r>
            <w:r>
              <w:br/>
            </w:r>
          </w:p>
          <w:p w:rsidR="00AF533B" w:rsidRDefault="007F54E0">
            <w:pPr>
              <w:pStyle w:val="SCCLsocParty"/>
            </w:pPr>
            <w:r>
              <w:t xml:space="preserve">British Columbia Medical Association (Canadian Medical Association - B.C. Division), Geoffrey Marsden Appleton et </w:t>
            </w:r>
            <w:r>
              <w:t xml:space="preserve">Mark David </w:t>
            </w:r>
            <w:proofErr w:type="spellStart"/>
            <w:r>
              <w:t>Schonfeld</w:t>
            </w:r>
            <w:proofErr w:type="spellEnd"/>
            <w:r>
              <w:br/>
            </w:r>
          </w:p>
          <w:p w:rsidR="00AF533B" w:rsidRDefault="007F54E0">
            <w:pPr>
              <w:pStyle w:val="SCCLsocPartyRole"/>
            </w:pPr>
            <w:proofErr w:type="spellStart"/>
            <w:r>
              <w:t>Intimé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F54E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54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CA040745, 2014 BCCA 162</w:t>
            </w:r>
            <w:r w:rsidRPr="006E7BAE">
              <w:t xml:space="preserve">, dated </w:t>
            </w:r>
            <w:r>
              <w:t>April 30, 2014</w:t>
            </w:r>
            <w:r w:rsidR="007F54E0">
              <w:t>,</w:t>
            </w:r>
            <w:r w:rsidRPr="006E7BAE">
              <w:t xml:space="preserve"> is </w:t>
            </w:r>
            <w:r w:rsidR="007F54E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F54E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54E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F54E0">
              <w:rPr>
                <w:lang w:val="fr-CA"/>
              </w:rPr>
              <w:t>CA040745, 2014 BCCA 162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54E0">
              <w:rPr>
                <w:lang w:val="fr-CA"/>
              </w:rPr>
              <w:t>30 avril 2014</w:t>
            </w:r>
            <w:r w:rsidRPr="006E7BAE">
              <w:rPr>
                <w:lang w:val="fr-CA"/>
              </w:rPr>
              <w:t xml:space="preserve">, est </w:t>
            </w:r>
            <w:r w:rsidR="007F54E0">
              <w:rPr>
                <w:lang w:val="fr-CA"/>
              </w:rPr>
              <w:t>rejet</w:t>
            </w:r>
            <w:r w:rsidR="007F54E0">
              <w:rPr>
                <w:rFonts w:cs="Times New Roman"/>
                <w:lang w:val="fr-CA"/>
              </w:rPr>
              <w:t>é</w:t>
            </w:r>
            <w:r w:rsidR="007F54E0">
              <w:rPr>
                <w:lang w:val="fr-CA"/>
              </w:rPr>
              <w:t>e avec d</w:t>
            </w:r>
            <w:r w:rsidR="007F54E0">
              <w:rPr>
                <w:rFonts w:cs="Times New Roman"/>
                <w:lang w:val="fr-CA"/>
              </w:rPr>
              <w:t>é</w:t>
            </w:r>
            <w:r w:rsidR="007F54E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F53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F533B" w:rsidRPr="00417FB7">
      <w:rPr>
        <w:szCs w:val="24"/>
      </w:rPr>
      <w:fldChar w:fldCharType="separate"/>
    </w:r>
    <w:r w:rsidR="007F54E0">
      <w:rPr>
        <w:noProof/>
        <w:szCs w:val="24"/>
      </w:rPr>
      <w:t>2</w:t>
    </w:r>
    <w:r w:rsidR="00AF53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54E0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533B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2014-11-28T18:13:00Z</dcterms:created>
  <dcterms:modified xsi:type="dcterms:W3CDTF">2014-11-28T18:13:00Z</dcterms:modified>
</cp:coreProperties>
</file>