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36119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10AF8">
            <w:r>
              <w:t xml:space="preserve">Le </w:t>
            </w:r>
            <w:r w:rsidR="00C10AF8">
              <w:t>15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10AF8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15, 2015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0AF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10AF8">
              <w:rPr>
                <w:lang w:val="en-CA"/>
              </w:rPr>
              <w:t xml:space="preserve">McLachlin C.J. and Wagner and </w:t>
            </w:r>
            <w:proofErr w:type="spellStart"/>
            <w:r w:rsidRPr="00C10AF8">
              <w:rPr>
                <w:lang w:val="en-CA"/>
              </w:rPr>
              <w:t>Gascon</w:t>
            </w:r>
            <w:proofErr w:type="spellEnd"/>
            <w:r w:rsidRPr="00C10AF8">
              <w:rPr>
                <w:lang w:val="en-CA"/>
              </w:rPr>
              <w:t> JJ.</w:t>
            </w:r>
          </w:p>
        </w:tc>
      </w:tr>
      <w:tr w:rsidR="00C2612E" w:rsidRPr="00C10AF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10AF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10AF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10AF8" w:rsidTr="006A1E6D">
        <w:tc>
          <w:tcPr>
            <w:tcW w:w="2269" w:type="pct"/>
          </w:tcPr>
          <w:p w:rsidR="005E4A8A" w:rsidRDefault="00C10AF8">
            <w:pPr>
              <w:pStyle w:val="SCCLsocPrefix"/>
            </w:pPr>
            <w:r>
              <w:t>ENTRE :</w:t>
            </w:r>
            <w:r>
              <w:br/>
            </w:r>
          </w:p>
          <w:p w:rsidR="005E4A8A" w:rsidRDefault="00C10AF8">
            <w:pPr>
              <w:pStyle w:val="SCCLsocParty"/>
            </w:pPr>
            <w:r>
              <w:t xml:space="preserve">Carol </w:t>
            </w:r>
            <w:proofErr w:type="spellStart"/>
            <w:r>
              <w:t>Lebreux</w:t>
            </w:r>
            <w:proofErr w:type="spellEnd"/>
            <w:r>
              <w:br/>
            </w:r>
          </w:p>
          <w:p w:rsidR="005E4A8A" w:rsidRDefault="00C10AF8">
            <w:pPr>
              <w:pStyle w:val="SCCLsocPartyRole"/>
            </w:pPr>
            <w:r>
              <w:t>Demandeur</w:t>
            </w:r>
            <w:r>
              <w:br/>
            </w:r>
          </w:p>
          <w:p w:rsidR="005E4A8A" w:rsidRDefault="00C10AF8">
            <w:pPr>
              <w:pStyle w:val="SCCLsocVersus"/>
            </w:pPr>
            <w:r>
              <w:t>- et -</w:t>
            </w:r>
            <w:r>
              <w:br/>
            </w:r>
          </w:p>
          <w:p w:rsidR="005E4A8A" w:rsidRDefault="00C10AF8">
            <w:pPr>
              <w:pStyle w:val="SCCLsocParty"/>
            </w:pPr>
            <w:r>
              <w:t>Sa Majesté la Reine</w:t>
            </w:r>
            <w:r>
              <w:br/>
            </w:r>
          </w:p>
          <w:p w:rsidR="005E4A8A" w:rsidRDefault="00C10AF8" w:rsidP="00C10AF8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E4A8A" w:rsidRPr="00C10AF8" w:rsidRDefault="00C10AF8">
            <w:pPr>
              <w:pStyle w:val="SCCLsocPrefix"/>
              <w:rPr>
                <w:lang w:val="en-CA"/>
              </w:rPr>
            </w:pPr>
            <w:r w:rsidRPr="00C10AF8">
              <w:rPr>
                <w:lang w:val="en-CA"/>
              </w:rPr>
              <w:t>BETWEEN:</w:t>
            </w:r>
            <w:r w:rsidRPr="00C10AF8">
              <w:rPr>
                <w:lang w:val="en-CA"/>
              </w:rPr>
              <w:br/>
            </w:r>
          </w:p>
          <w:p w:rsidR="005E4A8A" w:rsidRPr="00C10AF8" w:rsidRDefault="00C10AF8">
            <w:pPr>
              <w:pStyle w:val="SCCLsocParty"/>
              <w:rPr>
                <w:lang w:val="en-CA"/>
              </w:rPr>
            </w:pPr>
            <w:r w:rsidRPr="00C10AF8">
              <w:rPr>
                <w:lang w:val="en-CA"/>
              </w:rPr>
              <w:t xml:space="preserve">Carol </w:t>
            </w:r>
            <w:proofErr w:type="spellStart"/>
            <w:r w:rsidRPr="00C10AF8">
              <w:rPr>
                <w:lang w:val="en-CA"/>
              </w:rPr>
              <w:t>Lebreux</w:t>
            </w:r>
            <w:proofErr w:type="spellEnd"/>
            <w:r w:rsidRPr="00C10AF8">
              <w:rPr>
                <w:lang w:val="en-CA"/>
              </w:rPr>
              <w:br/>
            </w:r>
          </w:p>
          <w:p w:rsidR="005E4A8A" w:rsidRPr="00C10AF8" w:rsidRDefault="00C10AF8">
            <w:pPr>
              <w:pStyle w:val="SCCLsocPartyRole"/>
              <w:rPr>
                <w:lang w:val="en-CA"/>
              </w:rPr>
            </w:pPr>
            <w:r w:rsidRPr="00C10AF8">
              <w:rPr>
                <w:lang w:val="en-CA"/>
              </w:rPr>
              <w:t>Applicant</w:t>
            </w:r>
            <w:r w:rsidRPr="00C10AF8">
              <w:rPr>
                <w:lang w:val="en-CA"/>
              </w:rPr>
              <w:br/>
            </w:r>
          </w:p>
          <w:p w:rsidR="005E4A8A" w:rsidRPr="00C10AF8" w:rsidRDefault="00C10AF8">
            <w:pPr>
              <w:pStyle w:val="SCCLsocVersus"/>
              <w:rPr>
                <w:lang w:val="en-CA"/>
              </w:rPr>
            </w:pPr>
            <w:r w:rsidRPr="00C10AF8">
              <w:rPr>
                <w:lang w:val="en-CA"/>
              </w:rPr>
              <w:t>- and -</w:t>
            </w:r>
            <w:r w:rsidRPr="00C10AF8">
              <w:rPr>
                <w:lang w:val="en-CA"/>
              </w:rPr>
              <w:br/>
            </w:r>
          </w:p>
          <w:p w:rsidR="005E4A8A" w:rsidRPr="00C10AF8" w:rsidRDefault="00C10AF8">
            <w:pPr>
              <w:pStyle w:val="SCCLsocParty"/>
              <w:rPr>
                <w:lang w:val="en-CA"/>
              </w:rPr>
            </w:pPr>
            <w:r w:rsidRPr="00C10AF8">
              <w:rPr>
                <w:lang w:val="en-CA"/>
              </w:rPr>
              <w:t>Her Majesty the Queen</w:t>
            </w:r>
            <w:r w:rsidRPr="00C10AF8">
              <w:rPr>
                <w:lang w:val="en-CA"/>
              </w:rPr>
              <w:br/>
            </w:r>
          </w:p>
          <w:p w:rsidR="005E4A8A" w:rsidRPr="00C10AF8" w:rsidRDefault="00C10AF8">
            <w:pPr>
              <w:pStyle w:val="SCCLsocPartyRole"/>
              <w:rPr>
                <w:lang w:val="en-CA"/>
              </w:rPr>
            </w:pPr>
            <w:r w:rsidRPr="00C10AF8">
              <w:rPr>
                <w:lang w:val="en-CA"/>
              </w:rPr>
              <w:t>Respondent</w:t>
            </w:r>
          </w:p>
        </w:tc>
      </w:tr>
      <w:tr w:rsidR="00824412" w:rsidRPr="00C10AF8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0AF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10AF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200-10-002966-138</w:t>
            </w:r>
            <w:r w:rsidRPr="001E26DB">
              <w:t xml:space="preserve">, </w:t>
            </w:r>
            <w:r w:rsidR="00C10AF8">
              <w:t xml:space="preserve">2014 QCCA 1511, </w:t>
            </w:r>
            <w:r w:rsidRPr="001E26DB">
              <w:t xml:space="preserve">daté du </w:t>
            </w:r>
            <w:r>
              <w:t>5 août 2014</w:t>
            </w:r>
            <w:r w:rsidRPr="001E26DB">
              <w:t xml:space="preserve">, est </w:t>
            </w:r>
            <w:r w:rsidR="00C10AF8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10AF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10AF8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10AF8">
              <w:rPr>
                <w:lang w:val="en-CA"/>
              </w:rPr>
              <w:t>200-10-002966-138</w:t>
            </w:r>
            <w:r w:rsidRPr="001E26DB">
              <w:rPr>
                <w:lang w:val="en-CA"/>
              </w:rPr>
              <w:t xml:space="preserve">, </w:t>
            </w:r>
            <w:r w:rsidR="00C10AF8" w:rsidRPr="00C10AF8">
              <w:rPr>
                <w:lang w:val="en-CA"/>
              </w:rPr>
              <w:t xml:space="preserve">2014 QCCA 1511, </w:t>
            </w:r>
            <w:r w:rsidRPr="001E26DB">
              <w:rPr>
                <w:lang w:val="en-CA"/>
              </w:rPr>
              <w:t xml:space="preserve">dated </w:t>
            </w:r>
            <w:r w:rsidRPr="00C10AF8">
              <w:rPr>
                <w:lang w:val="en-CA"/>
              </w:rPr>
              <w:t>August 5, 2014</w:t>
            </w:r>
            <w:r w:rsidR="00C10AF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10AF8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C10AF8" w:rsidRPr="004453A5" w:rsidRDefault="00C10AF8" w:rsidP="00C10AF8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C10AF8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4A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4A8A" w:rsidRPr="00417FB7">
      <w:rPr>
        <w:szCs w:val="24"/>
      </w:rPr>
      <w:fldChar w:fldCharType="separate"/>
    </w:r>
    <w:r w:rsidR="00C10AF8">
      <w:rPr>
        <w:noProof/>
        <w:szCs w:val="24"/>
      </w:rPr>
      <w:t>2</w:t>
    </w:r>
    <w:r w:rsidR="005E4A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36119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4A8A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0AF8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2014-12-16T16:45:00Z</dcterms:created>
  <dcterms:modified xsi:type="dcterms:W3CDTF">2014-12-16T16:45:00Z</dcterms:modified>
</cp:coreProperties>
</file>